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DD6" w:rsidRDefault="00972642" w:rsidP="00262BCF">
      <w:pPr>
        <w:spacing w:after="0"/>
        <w:rPr>
          <w:rFonts w:ascii="Arial" w:hAnsi="Arial" w:cs="Arial"/>
          <w:color w:val="000000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color w:val="000000"/>
          <w:sz w:val="20"/>
          <w:szCs w:val="20"/>
        </w:rPr>
        <w:t>Набавка 25/25</w:t>
      </w:r>
      <w:r w:rsidR="005C029F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                          Дел</w:t>
      </w:r>
      <w:r w:rsidR="008B4E98"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 xml:space="preserve"> број:3495/25</w:t>
      </w:r>
    </w:p>
    <w:p w:rsidR="005C029F" w:rsidRDefault="005C029F" w:rsidP="00262BCF">
      <w:pPr>
        <w:spacing w:after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                          </w:t>
      </w:r>
      <w:r w:rsidR="00972642">
        <w:rPr>
          <w:rFonts w:ascii="Arial" w:hAnsi="Arial" w:cs="Arial"/>
          <w:color w:val="000000"/>
          <w:sz w:val="20"/>
          <w:szCs w:val="20"/>
        </w:rPr>
        <w:t xml:space="preserve">                        Датум: 25.07.2025</w:t>
      </w:r>
      <w:r>
        <w:rPr>
          <w:rFonts w:ascii="Arial" w:hAnsi="Arial" w:cs="Arial"/>
          <w:color w:val="000000"/>
          <w:sz w:val="20"/>
          <w:szCs w:val="20"/>
        </w:rPr>
        <w:t>.г.</w:t>
      </w:r>
    </w:p>
    <w:p w:rsidR="005C029F" w:rsidRDefault="005C029F" w:rsidP="00262BCF">
      <w:pPr>
        <w:spacing w:after="0"/>
        <w:rPr>
          <w:rFonts w:ascii="Arial" w:hAnsi="Arial" w:cs="Arial"/>
          <w:color w:val="000000"/>
          <w:sz w:val="20"/>
          <w:szCs w:val="20"/>
        </w:rPr>
      </w:pPr>
    </w:p>
    <w:p w:rsidR="005C029F" w:rsidRPr="005C029F" w:rsidRDefault="005C029F" w:rsidP="00262BCF">
      <w:pPr>
        <w:spacing w:after="0"/>
        <w:rPr>
          <w:rFonts w:ascii="Arial" w:hAnsi="Arial" w:cs="Arial"/>
          <w:color w:val="000000"/>
          <w:sz w:val="20"/>
          <w:szCs w:val="20"/>
        </w:rPr>
      </w:pPr>
    </w:p>
    <w:p w:rsidR="00644DD6" w:rsidRDefault="00644DD6" w:rsidP="00562438">
      <w:pPr>
        <w:spacing w:after="0"/>
        <w:rPr>
          <w:rFonts w:ascii="Arial" w:hAnsi="Arial" w:cs="Arial"/>
          <w:color w:val="000000"/>
          <w:sz w:val="20"/>
          <w:szCs w:val="20"/>
        </w:rPr>
      </w:pPr>
    </w:p>
    <w:p w:rsidR="00644DD6" w:rsidRDefault="00644DD6" w:rsidP="00644DD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</w:rPr>
        <w:t xml:space="preserve">  </w:t>
      </w:r>
      <w:r w:rsidR="009F4883">
        <w:rPr>
          <w:rFonts w:ascii="Arial" w:hAnsi="Arial" w:cs="Arial"/>
          <w:b/>
        </w:rPr>
        <w:t xml:space="preserve">                                                   </w:t>
      </w:r>
      <w:r>
        <w:rPr>
          <w:rFonts w:ascii="Arial" w:hAnsi="Arial" w:cs="Arial"/>
          <w:b/>
        </w:rPr>
        <w:t>КОНКУРСНА   ДОКУМЕНТАЦИЈА</w:t>
      </w:r>
    </w:p>
    <w:p w:rsidR="00644DD6" w:rsidRDefault="00644DD6" w:rsidP="00D2231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за  набавку услуге</w:t>
      </w:r>
    </w:p>
    <w:p w:rsidR="00644DD6" w:rsidRDefault="00644DD6" w:rsidP="00D2231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Физичко обезбеђење енергане ,,Сењак”за потребе</w:t>
      </w:r>
    </w:p>
    <w:p w:rsidR="00644DD6" w:rsidRDefault="00644DD6" w:rsidP="00D2231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ЈКП ,,Градска топлана’’  Пирот,  редни број </w:t>
      </w:r>
      <w:r w:rsidR="005C029F">
        <w:rPr>
          <w:rFonts w:ascii="Arial" w:hAnsi="Arial" w:cs="Arial"/>
          <w:b/>
          <w:sz w:val="20"/>
          <w:szCs w:val="20"/>
        </w:rPr>
        <w:t xml:space="preserve">набавке </w:t>
      </w:r>
      <w:r w:rsidR="00972642">
        <w:rPr>
          <w:rFonts w:ascii="Arial" w:hAnsi="Arial" w:cs="Arial"/>
          <w:b/>
          <w:sz w:val="20"/>
          <w:szCs w:val="20"/>
        </w:rPr>
        <w:t xml:space="preserve"> 25/25</w:t>
      </w:r>
    </w:p>
    <w:p w:rsidR="00644DD6" w:rsidRDefault="00AD1D00" w:rsidP="00AD1D00">
      <w:pPr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Наручилац ЈКП,,Градска топлана,, Пирот</w:t>
      </w:r>
      <w:r w:rsidR="00404678">
        <w:rPr>
          <w:rFonts w:ascii="Arial" w:hAnsi="Arial" w:cs="Arial"/>
          <w:sz w:val="20"/>
          <w:szCs w:val="20"/>
        </w:rPr>
        <w:t xml:space="preserve"> дост</w:t>
      </w:r>
      <w:r w:rsidR="00BA3381">
        <w:rPr>
          <w:rFonts w:ascii="Arial" w:hAnsi="Arial" w:cs="Arial"/>
          <w:sz w:val="20"/>
          <w:szCs w:val="20"/>
        </w:rPr>
        <w:t>a</w:t>
      </w:r>
      <w:r w:rsidR="00404678">
        <w:rPr>
          <w:rFonts w:ascii="Arial" w:hAnsi="Arial" w:cs="Arial"/>
          <w:sz w:val="20"/>
          <w:szCs w:val="20"/>
        </w:rPr>
        <w:t xml:space="preserve">вља </w:t>
      </w:r>
      <w:r w:rsidR="00644DD6">
        <w:rPr>
          <w:rFonts w:ascii="Arial" w:hAnsi="Arial" w:cs="Arial"/>
          <w:sz w:val="20"/>
          <w:szCs w:val="20"/>
        </w:rPr>
        <w:t xml:space="preserve">Позив за подношење понуда и </w:t>
      </w:r>
      <w:r w:rsidR="00562438">
        <w:rPr>
          <w:rFonts w:ascii="Arial" w:hAnsi="Arial" w:cs="Arial"/>
          <w:sz w:val="20"/>
          <w:szCs w:val="20"/>
        </w:rPr>
        <w:t xml:space="preserve">Конкурсну </w:t>
      </w:r>
      <w:r w:rsidR="00644DD6">
        <w:rPr>
          <w:rFonts w:ascii="Arial" w:hAnsi="Arial" w:cs="Arial"/>
          <w:sz w:val="20"/>
          <w:szCs w:val="20"/>
          <w:lang w:val="sr-Cyrl-CS"/>
        </w:rPr>
        <w:t xml:space="preserve"> документациј</w:t>
      </w:r>
      <w:r>
        <w:rPr>
          <w:rFonts w:ascii="Arial" w:hAnsi="Arial" w:cs="Arial"/>
          <w:sz w:val="20"/>
          <w:szCs w:val="20"/>
          <w:lang w:val="sr-Cyrl-CS"/>
        </w:rPr>
        <w:t>у</w:t>
      </w:r>
      <w:r w:rsidR="00644DD6">
        <w:rPr>
          <w:rFonts w:ascii="Arial" w:hAnsi="Arial" w:cs="Arial"/>
          <w:sz w:val="20"/>
          <w:szCs w:val="20"/>
        </w:rPr>
        <w:t>за</w:t>
      </w:r>
      <w:r w:rsidR="00644DD6">
        <w:rPr>
          <w:rFonts w:ascii="Arial" w:hAnsi="Arial" w:cs="Arial"/>
          <w:sz w:val="20"/>
          <w:szCs w:val="20"/>
          <w:lang w:val="sr-Cyrl-CS"/>
        </w:rPr>
        <w:t xml:space="preserve">  набавку услуге Физичко обезбеђење енергане,, Сењак,, за потребе ЈКП,,Градска</w:t>
      </w:r>
      <w:r w:rsidR="00972642">
        <w:rPr>
          <w:rFonts w:ascii="Arial" w:hAnsi="Arial" w:cs="Arial"/>
          <w:sz w:val="20"/>
          <w:szCs w:val="20"/>
          <w:lang w:val="sr-Cyrl-CS"/>
        </w:rPr>
        <w:t xml:space="preserve"> топлана,, Пирот за набавку бр.25/25</w:t>
      </w:r>
      <w:r w:rsidR="00644DD6">
        <w:rPr>
          <w:rFonts w:ascii="Arial" w:hAnsi="Arial" w:cs="Arial"/>
          <w:sz w:val="20"/>
          <w:szCs w:val="20"/>
          <w:lang w:val="sr-Cyrl-CS"/>
        </w:rPr>
        <w:t xml:space="preserve"> у електронској форми </w:t>
      </w:r>
      <w:r w:rsidR="00644DD6">
        <w:rPr>
          <w:rFonts w:ascii="Arial" w:hAnsi="Arial" w:cs="Arial"/>
          <w:sz w:val="20"/>
          <w:szCs w:val="20"/>
        </w:rPr>
        <w:t xml:space="preserve"> на е-ма</w:t>
      </w:r>
      <w:r w:rsidR="00BA3381">
        <w:rPr>
          <w:rFonts w:ascii="Arial" w:hAnsi="Arial" w:cs="Arial"/>
          <w:sz w:val="20"/>
          <w:szCs w:val="20"/>
          <w:lang w:val="en-US"/>
        </w:rPr>
        <w:t>il</w:t>
      </w:r>
      <w:r w:rsidR="00BA3381">
        <w:rPr>
          <w:rFonts w:ascii="Arial" w:hAnsi="Arial" w:cs="Arial"/>
          <w:sz w:val="20"/>
          <w:szCs w:val="20"/>
        </w:rPr>
        <w:t xml:space="preserve"> </w:t>
      </w:r>
      <w:r w:rsidR="00644DD6">
        <w:rPr>
          <w:rFonts w:ascii="Arial" w:hAnsi="Arial" w:cs="Arial"/>
          <w:sz w:val="20"/>
          <w:szCs w:val="20"/>
        </w:rPr>
        <w:t>адресе</w:t>
      </w:r>
      <w:r w:rsidR="00644DD6">
        <w:rPr>
          <w:rFonts w:ascii="Arial" w:hAnsi="Arial" w:cs="Arial"/>
          <w:sz w:val="20"/>
          <w:szCs w:val="20"/>
          <w:lang w:val="sr-Cyrl-CS"/>
        </w:rPr>
        <w:t xml:space="preserve"> на најмање три референтна понуђача и </w:t>
      </w:r>
      <w:r w:rsidR="00644DD6">
        <w:rPr>
          <w:rFonts w:ascii="Arial" w:hAnsi="Arial" w:cs="Arial"/>
          <w:sz w:val="20"/>
          <w:szCs w:val="20"/>
        </w:rPr>
        <w:t>ист</w:t>
      </w:r>
      <w:r w:rsidR="00404678">
        <w:rPr>
          <w:rFonts w:ascii="Arial" w:hAnsi="Arial" w:cs="Arial"/>
          <w:sz w:val="20"/>
          <w:szCs w:val="20"/>
        </w:rPr>
        <w:t>а</w:t>
      </w:r>
      <w:r w:rsidR="00644DD6">
        <w:rPr>
          <w:rFonts w:ascii="Arial" w:hAnsi="Arial" w:cs="Arial"/>
          <w:sz w:val="20"/>
          <w:szCs w:val="20"/>
        </w:rPr>
        <w:t xml:space="preserve"> ће бити  објављен</w:t>
      </w:r>
      <w:r w:rsidR="00404678">
        <w:rPr>
          <w:rFonts w:ascii="Arial" w:hAnsi="Arial" w:cs="Arial"/>
          <w:sz w:val="20"/>
          <w:szCs w:val="20"/>
        </w:rPr>
        <w:t>а</w:t>
      </w:r>
      <w:r w:rsidR="00644DD6">
        <w:rPr>
          <w:rFonts w:ascii="Arial" w:hAnsi="Arial" w:cs="Arial"/>
          <w:sz w:val="20"/>
          <w:szCs w:val="20"/>
        </w:rPr>
        <w:t xml:space="preserve"> на интернет страници наручиоца </w:t>
      </w:r>
      <w:hyperlink r:id="rId9" w:history="1">
        <w:r w:rsidR="00644DD6">
          <w:rPr>
            <w:rStyle w:val="Hyperlink"/>
            <w:rFonts w:ascii="Arial" w:hAnsi="Arial" w:cs="Arial"/>
            <w:sz w:val="20"/>
            <w:szCs w:val="20"/>
            <w:lang w:val="en-US"/>
          </w:rPr>
          <w:t>www.toplanapi.rs</w:t>
        </w:r>
      </w:hyperlink>
    </w:p>
    <w:p w:rsidR="00644DD6" w:rsidRDefault="00644DD6" w:rsidP="00644DD6">
      <w:pPr>
        <w:ind w:right="-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Понуде се подносе непосредно (лично) или </w:t>
      </w:r>
      <w:r>
        <w:rPr>
          <w:rFonts w:ascii="Arial" w:hAnsi="Arial" w:cs="Arial"/>
          <w:sz w:val="20"/>
          <w:szCs w:val="20"/>
          <w:lang w:val="sr-Cyrl-CS"/>
        </w:rPr>
        <w:t xml:space="preserve">путем поште </w:t>
      </w:r>
      <w:r>
        <w:rPr>
          <w:rFonts w:ascii="Arial" w:hAnsi="Arial" w:cs="Arial"/>
          <w:sz w:val="20"/>
          <w:szCs w:val="20"/>
        </w:rPr>
        <w:t xml:space="preserve">на адресу наручиоца: </w:t>
      </w:r>
      <w:r>
        <w:rPr>
          <w:rFonts w:ascii="Arial" w:hAnsi="Arial" w:cs="Arial"/>
          <w:sz w:val="20"/>
          <w:szCs w:val="20"/>
          <w:lang w:val="sr-Cyrl-CS"/>
        </w:rPr>
        <w:t>ЈКП,, Градска топлана,, Пирот, ул.Нишавска бр.11. 18300 Пирот</w:t>
      </w:r>
      <w:r>
        <w:rPr>
          <w:rFonts w:ascii="Arial" w:hAnsi="Arial" w:cs="Arial"/>
          <w:sz w:val="20"/>
          <w:szCs w:val="20"/>
        </w:rPr>
        <w:t xml:space="preserve">, са назнаком: </w:t>
      </w:r>
      <w:r>
        <w:rPr>
          <w:rFonts w:ascii="Arial" w:hAnsi="Arial" w:cs="Arial"/>
          <w:b/>
          <w:sz w:val="20"/>
          <w:szCs w:val="20"/>
        </w:rPr>
        <w:t>„НЕ ОТВАРАТИ,,</w:t>
      </w:r>
      <w:r>
        <w:rPr>
          <w:rFonts w:ascii="Arial" w:hAnsi="Arial" w:cs="Arial"/>
          <w:sz w:val="20"/>
          <w:szCs w:val="20"/>
        </w:rPr>
        <w:t xml:space="preserve"> - Понуда за услугу </w:t>
      </w:r>
      <w:r>
        <w:rPr>
          <w:rFonts w:ascii="Arial" w:hAnsi="Arial" w:cs="Arial"/>
          <w:sz w:val="20"/>
          <w:szCs w:val="20"/>
          <w:lang w:val="sr-Cyrl-CS"/>
        </w:rPr>
        <w:t>Физичко обезбеђење енергане,,Сењак,, за потребе ЈКП,,Градска топлана,, Пирот-бр.</w:t>
      </w:r>
      <w:r w:rsidR="00972642">
        <w:rPr>
          <w:rFonts w:ascii="Arial" w:hAnsi="Arial" w:cs="Arial"/>
          <w:sz w:val="20"/>
          <w:szCs w:val="20"/>
          <w:lang w:val="sr-Latn-RS"/>
        </w:rPr>
        <w:t>25/25</w:t>
      </w:r>
      <w:r w:rsidR="00562438">
        <w:rPr>
          <w:rFonts w:ascii="Arial" w:hAnsi="Arial" w:cs="Arial"/>
          <w:sz w:val="20"/>
          <w:szCs w:val="20"/>
          <w:lang w:val="sr-Cyrl-CS"/>
        </w:rPr>
        <w:t>.</w:t>
      </w:r>
    </w:p>
    <w:p w:rsidR="00644DD6" w:rsidRDefault="00644DD6" w:rsidP="00644DD6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644DD6" w:rsidRDefault="00644DD6" w:rsidP="00644DD6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Благовременим ће се сматрати све понуде које стигну на адресу наручиоца најкасније до </w:t>
      </w:r>
      <w:r w:rsidR="00972642">
        <w:rPr>
          <w:rFonts w:ascii="Arial" w:hAnsi="Arial" w:cs="Arial"/>
          <w:b/>
          <w:bCs/>
          <w:sz w:val="20"/>
          <w:szCs w:val="20"/>
        </w:rPr>
        <w:t>0</w:t>
      </w:r>
      <w:r w:rsidR="00BE1BDA">
        <w:rPr>
          <w:rFonts w:ascii="Arial" w:hAnsi="Arial" w:cs="Arial"/>
          <w:b/>
          <w:bCs/>
          <w:sz w:val="20"/>
          <w:szCs w:val="20"/>
          <w:lang w:val="sr-Cyrl-RS"/>
        </w:rPr>
        <w:t>6</w:t>
      </w:r>
      <w:r w:rsidR="00972642">
        <w:rPr>
          <w:rFonts w:ascii="Arial" w:hAnsi="Arial" w:cs="Arial"/>
          <w:b/>
          <w:bCs/>
          <w:sz w:val="20"/>
          <w:szCs w:val="20"/>
        </w:rPr>
        <w:t>.08.2025</w:t>
      </w:r>
      <w:r>
        <w:rPr>
          <w:rFonts w:ascii="Arial" w:hAnsi="Arial" w:cs="Arial"/>
          <w:b/>
          <w:bCs/>
          <w:color w:val="auto"/>
          <w:sz w:val="20"/>
          <w:szCs w:val="20"/>
        </w:rPr>
        <w:t>.године</w:t>
      </w:r>
      <w:r>
        <w:rPr>
          <w:rFonts w:ascii="Arial" w:hAnsi="Arial" w:cs="Arial"/>
          <w:b/>
          <w:bCs/>
          <w:color w:val="auto"/>
          <w:sz w:val="20"/>
          <w:szCs w:val="20"/>
          <w:lang w:val="sr-Cyrl-CS"/>
        </w:rPr>
        <w:t xml:space="preserve"> до </w:t>
      </w:r>
      <w:r>
        <w:rPr>
          <w:rFonts w:ascii="Arial" w:hAnsi="Arial" w:cs="Arial"/>
          <w:b/>
          <w:bCs/>
          <w:color w:val="auto"/>
          <w:sz w:val="20"/>
          <w:szCs w:val="20"/>
        </w:rPr>
        <w:t>13:00</w:t>
      </w:r>
      <w:r>
        <w:rPr>
          <w:rFonts w:ascii="Arial" w:hAnsi="Arial" w:cs="Arial"/>
          <w:b/>
          <w:bCs/>
          <w:color w:val="auto"/>
          <w:sz w:val="20"/>
          <w:szCs w:val="20"/>
          <w:lang w:val="sr-Cyrl-CS"/>
        </w:rPr>
        <w:t xml:space="preserve"> часова. </w:t>
      </w:r>
    </w:p>
    <w:p w:rsidR="00644DD6" w:rsidRDefault="00644DD6" w:rsidP="00644DD6">
      <w:pPr>
        <w:jc w:val="both"/>
        <w:rPr>
          <w:rFonts w:ascii="Arial" w:hAnsi="Arial" w:cs="Arial"/>
          <w:sz w:val="20"/>
          <w:szCs w:val="20"/>
        </w:rPr>
      </w:pPr>
    </w:p>
    <w:p w:rsidR="00644DD6" w:rsidRDefault="00644DD6" w:rsidP="00644DD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Oтварње понуда извршиће Комисија за набавку бр.</w:t>
      </w:r>
      <w:r w:rsidR="00972642">
        <w:rPr>
          <w:rFonts w:ascii="Arial" w:hAnsi="Arial" w:cs="Arial"/>
          <w:sz w:val="20"/>
          <w:szCs w:val="20"/>
        </w:rPr>
        <w:t>25/25</w:t>
      </w:r>
      <w:r>
        <w:rPr>
          <w:rFonts w:ascii="Arial" w:hAnsi="Arial" w:cs="Arial"/>
          <w:sz w:val="20"/>
          <w:szCs w:val="20"/>
        </w:rPr>
        <w:t xml:space="preserve"> непосредно након пријема понуда.</w:t>
      </w:r>
    </w:p>
    <w:p w:rsidR="00644DD6" w:rsidRDefault="00644DD6" w:rsidP="00644DD6">
      <w:pPr>
        <w:rPr>
          <w:rFonts w:ascii="Arial" w:hAnsi="Arial" w:cs="Arial"/>
          <w:sz w:val="20"/>
          <w:szCs w:val="20"/>
        </w:rPr>
      </w:pPr>
    </w:p>
    <w:p w:rsidR="00644DD6" w:rsidRDefault="00644DD6" w:rsidP="00644DD6">
      <w:pPr>
        <w:tabs>
          <w:tab w:val="left" w:pos="9270"/>
        </w:tabs>
        <w:rPr>
          <w:rFonts w:ascii="Arial" w:hAnsi="Arial" w:cs="Arial"/>
          <w:sz w:val="20"/>
          <w:szCs w:val="20"/>
          <w:lang w:val="sr-Cyrl-CS"/>
        </w:rPr>
      </w:pPr>
    </w:p>
    <w:p w:rsidR="00644DD6" w:rsidRDefault="00644DD6" w:rsidP="00644DD6">
      <w:pPr>
        <w:tabs>
          <w:tab w:val="left" w:pos="9270"/>
        </w:tabs>
        <w:rPr>
          <w:rFonts w:ascii="Arial" w:hAnsi="Arial" w:cs="Arial"/>
          <w:sz w:val="20"/>
          <w:szCs w:val="20"/>
          <w:lang w:val="en-US"/>
        </w:rPr>
      </w:pPr>
    </w:p>
    <w:p w:rsidR="00644DD6" w:rsidRDefault="00644DD6" w:rsidP="00644DD6">
      <w:pPr>
        <w:tabs>
          <w:tab w:val="left" w:pos="9270"/>
        </w:tabs>
        <w:rPr>
          <w:rFonts w:ascii="Arial" w:hAnsi="Arial" w:cs="Arial"/>
          <w:sz w:val="20"/>
          <w:szCs w:val="20"/>
          <w:lang w:val="en-US"/>
        </w:rPr>
      </w:pPr>
    </w:p>
    <w:p w:rsidR="00644DD6" w:rsidRDefault="00644DD6" w:rsidP="00644DD6">
      <w:pPr>
        <w:tabs>
          <w:tab w:val="left" w:pos="9270"/>
        </w:tabs>
        <w:rPr>
          <w:rFonts w:ascii="Arial" w:hAnsi="Arial" w:cs="Arial"/>
          <w:sz w:val="20"/>
          <w:szCs w:val="20"/>
          <w:lang w:val="en-US"/>
        </w:rPr>
      </w:pPr>
    </w:p>
    <w:p w:rsidR="00644DD6" w:rsidRDefault="00644DD6" w:rsidP="00644DD6">
      <w:pPr>
        <w:tabs>
          <w:tab w:val="left" w:pos="9270"/>
        </w:tabs>
        <w:rPr>
          <w:rFonts w:ascii="Arial" w:hAnsi="Arial" w:cs="Arial"/>
          <w:sz w:val="20"/>
          <w:szCs w:val="20"/>
          <w:lang w:val="en-US"/>
        </w:rPr>
      </w:pPr>
    </w:p>
    <w:p w:rsidR="00644DD6" w:rsidRDefault="00644DD6" w:rsidP="00644DD6">
      <w:pPr>
        <w:tabs>
          <w:tab w:val="left" w:pos="9270"/>
        </w:tabs>
        <w:rPr>
          <w:rFonts w:ascii="Arial" w:hAnsi="Arial" w:cs="Arial"/>
          <w:sz w:val="20"/>
          <w:szCs w:val="20"/>
          <w:lang w:val="en-US"/>
        </w:rPr>
      </w:pPr>
    </w:p>
    <w:p w:rsidR="00644DD6" w:rsidRDefault="00644DD6" w:rsidP="00644DD6">
      <w:pPr>
        <w:tabs>
          <w:tab w:val="left" w:pos="9270"/>
        </w:tabs>
        <w:rPr>
          <w:rFonts w:ascii="Arial" w:hAnsi="Arial" w:cs="Arial"/>
          <w:sz w:val="20"/>
          <w:szCs w:val="20"/>
          <w:lang w:val="en-US"/>
        </w:rPr>
      </w:pPr>
    </w:p>
    <w:p w:rsidR="00644DD6" w:rsidRDefault="00644DD6" w:rsidP="00644DD6">
      <w:pPr>
        <w:tabs>
          <w:tab w:val="left" w:pos="9270"/>
        </w:tabs>
        <w:rPr>
          <w:rFonts w:ascii="Arial" w:hAnsi="Arial" w:cs="Arial"/>
          <w:sz w:val="20"/>
          <w:szCs w:val="20"/>
          <w:lang w:val="en-US"/>
        </w:rPr>
      </w:pPr>
    </w:p>
    <w:p w:rsidR="00644DD6" w:rsidRDefault="00644DD6" w:rsidP="00644DD6">
      <w:pPr>
        <w:tabs>
          <w:tab w:val="left" w:pos="9270"/>
        </w:tabs>
        <w:rPr>
          <w:rFonts w:ascii="Arial" w:hAnsi="Arial" w:cs="Arial"/>
          <w:sz w:val="20"/>
          <w:szCs w:val="20"/>
          <w:lang w:val="en-US"/>
        </w:rPr>
      </w:pPr>
    </w:p>
    <w:p w:rsidR="00644DD6" w:rsidRDefault="00644DD6" w:rsidP="00644DD6">
      <w:pPr>
        <w:tabs>
          <w:tab w:val="left" w:pos="9270"/>
        </w:tabs>
        <w:rPr>
          <w:rFonts w:ascii="Arial" w:hAnsi="Arial" w:cs="Arial"/>
          <w:sz w:val="20"/>
          <w:szCs w:val="20"/>
          <w:lang w:val="en-US"/>
        </w:rPr>
      </w:pPr>
    </w:p>
    <w:p w:rsidR="00644DD6" w:rsidRDefault="00644DD6" w:rsidP="00644DD6">
      <w:pPr>
        <w:tabs>
          <w:tab w:val="left" w:pos="9270"/>
        </w:tabs>
        <w:rPr>
          <w:rFonts w:ascii="Arial" w:hAnsi="Arial" w:cs="Arial"/>
          <w:sz w:val="20"/>
          <w:szCs w:val="20"/>
          <w:lang w:val="en-US"/>
        </w:rPr>
      </w:pPr>
    </w:p>
    <w:p w:rsidR="00644DD6" w:rsidRDefault="00644DD6" w:rsidP="00644DD6">
      <w:pPr>
        <w:tabs>
          <w:tab w:val="left" w:pos="9270"/>
        </w:tabs>
        <w:rPr>
          <w:rFonts w:ascii="Arial" w:hAnsi="Arial" w:cs="Arial"/>
          <w:sz w:val="20"/>
          <w:szCs w:val="20"/>
          <w:lang w:val="en-US"/>
        </w:rPr>
      </w:pPr>
    </w:p>
    <w:p w:rsidR="00562438" w:rsidRDefault="00562438" w:rsidP="00644DD6">
      <w:pPr>
        <w:tabs>
          <w:tab w:val="left" w:pos="9270"/>
        </w:tabs>
        <w:rPr>
          <w:rFonts w:ascii="Arial" w:hAnsi="Arial" w:cs="Arial"/>
          <w:sz w:val="20"/>
          <w:szCs w:val="20"/>
          <w:lang w:val="en-US"/>
        </w:rPr>
      </w:pPr>
    </w:p>
    <w:p w:rsidR="00644DD6" w:rsidRPr="001B0259" w:rsidRDefault="00644DD6" w:rsidP="00644DD6">
      <w:pPr>
        <w:tabs>
          <w:tab w:val="left" w:pos="9270"/>
        </w:tabs>
        <w:rPr>
          <w:rFonts w:ascii="Arial" w:hAnsi="Arial" w:cs="Arial"/>
          <w:sz w:val="20"/>
          <w:szCs w:val="20"/>
        </w:rPr>
      </w:pPr>
    </w:p>
    <w:p w:rsidR="00644DD6" w:rsidRDefault="00644DD6" w:rsidP="00644DD6">
      <w:pPr>
        <w:tabs>
          <w:tab w:val="left" w:pos="9270"/>
        </w:tabs>
        <w:rPr>
          <w:rFonts w:ascii="Arial" w:hAnsi="Arial" w:cs="Arial"/>
          <w:sz w:val="20"/>
          <w:szCs w:val="20"/>
          <w:lang w:val="sr-Cyrl-CS"/>
        </w:rPr>
      </w:pPr>
    </w:p>
    <w:p w:rsidR="00644DD6" w:rsidRDefault="00644DD6" w:rsidP="00644DD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ОПШТИ ПОДАЦИ О НАБАВЦИ</w:t>
      </w:r>
    </w:p>
    <w:p w:rsidR="00644DD6" w:rsidRDefault="00644DD6" w:rsidP="00644DD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Назив, адреса и интернет страница наручиоца: </w:t>
      </w:r>
    </w:p>
    <w:p w:rsidR="00644DD6" w:rsidRDefault="00644DD6" w:rsidP="00644DD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ЈКП ,,Градска топлана’’ Пирот, </w:t>
      </w:r>
    </w:p>
    <w:p w:rsidR="00644DD6" w:rsidRDefault="00644DD6" w:rsidP="00644DD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Ул.Нишавска бр.11, 18300 Пирот</w:t>
      </w:r>
    </w:p>
    <w:p w:rsidR="00644DD6" w:rsidRDefault="00AF3477" w:rsidP="00644DD6">
      <w:pPr>
        <w:rPr>
          <w:rFonts w:ascii="Arial" w:hAnsi="Arial" w:cs="Arial"/>
          <w:sz w:val="20"/>
          <w:szCs w:val="20"/>
        </w:rPr>
      </w:pPr>
      <w:hyperlink r:id="rId10" w:history="1">
        <w:r w:rsidR="00644DD6">
          <w:rPr>
            <w:rStyle w:val="Hyperlink"/>
            <w:rFonts w:ascii="Arial" w:hAnsi="Arial" w:cs="Arial"/>
            <w:sz w:val="20"/>
            <w:szCs w:val="20"/>
          </w:rPr>
          <w:t>www.toplanapi.rs</w:t>
        </w:r>
      </w:hyperlink>
      <w:r w:rsidR="00644DD6">
        <w:rPr>
          <w:rFonts w:ascii="Arial" w:hAnsi="Arial" w:cs="Arial"/>
          <w:sz w:val="20"/>
          <w:szCs w:val="20"/>
        </w:rPr>
        <w:t>, e-mail: toplana</w:t>
      </w:r>
      <w:r w:rsidR="00562438">
        <w:rPr>
          <w:rFonts w:ascii="Arial" w:hAnsi="Arial" w:cs="Arial"/>
          <w:sz w:val="20"/>
          <w:szCs w:val="20"/>
        </w:rPr>
        <w:t>.</w:t>
      </w:r>
      <w:r w:rsidR="00644DD6">
        <w:rPr>
          <w:rFonts w:ascii="Arial" w:hAnsi="Arial" w:cs="Arial"/>
          <w:sz w:val="20"/>
          <w:szCs w:val="20"/>
        </w:rPr>
        <w:t>pirot@</w:t>
      </w:r>
      <w:r w:rsidR="00562438">
        <w:rPr>
          <w:rFonts w:ascii="Arial" w:hAnsi="Arial" w:cs="Arial"/>
          <w:sz w:val="20"/>
          <w:szCs w:val="20"/>
        </w:rPr>
        <w:t>toplanapi.rs</w:t>
      </w:r>
    </w:p>
    <w:p w:rsidR="00644DD6" w:rsidRPr="006D0805" w:rsidRDefault="00644DD6" w:rsidP="00644DD6">
      <w:pPr>
        <w:ind w:right="-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Врста поступка:</w:t>
      </w:r>
      <w:r>
        <w:rPr>
          <w:rFonts w:ascii="Arial" w:hAnsi="Arial" w:cs="Arial"/>
          <w:sz w:val="20"/>
          <w:szCs w:val="20"/>
          <w:lang w:val="sr-Cyrl-CS"/>
        </w:rPr>
        <w:t xml:space="preserve">Набавка на коју се ЗЈН не примењује </w:t>
      </w:r>
      <w:r>
        <w:rPr>
          <w:rFonts w:ascii="Arial" w:hAnsi="Arial" w:cs="Arial"/>
          <w:sz w:val="20"/>
          <w:szCs w:val="20"/>
        </w:rPr>
        <w:t>–изузетак од примене закона у складу са ч</w:t>
      </w:r>
      <w:r>
        <w:rPr>
          <w:rFonts w:ascii="Arial" w:hAnsi="Arial" w:cs="Arial"/>
          <w:sz w:val="20"/>
          <w:szCs w:val="20"/>
          <w:lang w:val="sr-Cyrl-CS"/>
        </w:rPr>
        <w:t>лан</w:t>
      </w:r>
      <w:r>
        <w:rPr>
          <w:rFonts w:ascii="Arial" w:hAnsi="Arial" w:cs="Arial"/>
          <w:sz w:val="20"/>
          <w:szCs w:val="20"/>
        </w:rPr>
        <w:t>ом</w:t>
      </w:r>
      <w:r>
        <w:rPr>
          <w:rFonts w:ascii="Arial" w:hAnsi="Arial" w:cs="Arial"/>
          <w:sz w:val="20"/>
          <w:szCs w:val="20"/>
          <w:lang w:val="sr-Cyrl-CS"/>
        </w:rPr>
        <w:t xml:space="preserve"> 27.</w:t>
      </w:r>
      <w:r>
        <w:rPr>
          <w:rFonts w:ascii="Arial" w:hAnsi="Arial" w:cs="Arial"/>
          <w:sz w:val="20"/>
          <w:szCs w:val="20"/>
        </w:rPr>
        <w:t xml:space="preserve"> став 3.</w:t>
      </w:r>
      <w:r>
        <w:rPr>
          <w:rFonts w:ascii="Arial" w:hAnsi="Arial" w:cs="Arial"/>
          <w:sz w:val="20"/>
          <w:szCs w:val="20"/>
          <w:lang w:val="sr-Cyrl-CS"/>
        </w:rPr>
        <w:t>(„Сл.гласник РС“ број 91/2019</w:t>
      </w:r>
      <w:r w:rsidR="00562438">
        <w:rPr>
          <w:rFonts w:ascii="Arial" w:hAnsi="Arial" w:cs="Arial"/>
          <w:sz w:val="20"/>
          <w:szCs w:val="20"/>
        </w:rPr>
        <w:t xml:space="preserve"> и 9</w:t>
      </w:r>
      <w:r w:rsidR="006D0805">
        <w:rPr>
          <w:rFonts w:ascii="Arial" w:hAnsi="Arial" w:cs="Arial"/>
          <w:sz w:val="20"/>
          <w:szCs w:val="20"/>
        </w:rPr>
        <w:t>2</w:t>
      </w:r>
      <w:r w:rsidR="00562438">
        <w:rPr>
          <w:rFonts w:ascii="Arial" w:hAnsi="Arial" w:cs="Arial"/>
          <w:sz w:val="20"/>
          <w:szCs w:val="20"/>
        </w:rPr>
        <w:t>/2</w:t>
      </w:r>
      <w:r w:rsidR="006D0805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  <w:lang w:val="sr-Cyrl-CS"/>
        </w:rPr>
        <w:t>)</w:t>
      </w:r>
      <w:r w:rsidR="006D0805">
        <w:rPr>
          <w:rFonts w:ascii="Arial" w:hAnsi="Arial" w:cs="Arial"/>
          <w:sz w:val="20"/>
          <w:szCs w:val="20"/>
        </w:rPr>
        <w:t>.</w:t>
      </w:r>
    </w:p>
    <w:p w:rsidR="00644DD6" w:rsidRDefault="00644DD6" w:rsidP="00644DD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Предмет јавне набавкe је набавка услуге Физичко обезбеђење енергане ,,Сењак”за потребе ЈКП ,,Градска топлана’’ Пирот. </w:t>
      </w:r>
    </w:p>
    <w:p w:rsidR="00644DD6" w:rsidRDefault="00644DD6" w:rsidP="00644DD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Редни број набавке</w:t>
      </w:r>
      <w:r w:rsidR="00562438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="00972642">
        <w:rPr>
          <w:rFonts w:ascii="Arial" w:hAnsi="Arial" w:cs="Arial"/>
          <w:sz w:val="20"/>
          <w:szCs w:val="20"/>
        </w:rPr>
        <w:t>25/25</w:t>
      </w:r>
      <w:r w:rsidR="00562438">
        <w:rPr>
          <w:rFonts w:ascii="Arial" w:hAnsi="Arial" w:cs="Arial"/>
          <w:sz w:val="20"/>
          <w:szCs w:val="20"/>
        </w:rPr>
        <w:t>,</w:t>
      </w:r>
    </w:p>
    <w:p w:rsidR="00644DD6" w:rsidRDefault="00644DD6" w:rsidP="00644DD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Назив и ознака из општег речника набавке:79710000-Услуге обезбеђења </w:t>
      </w:r>
    </w:p>
    <w:p w:rsidR="00644DD6" w:rsidRDefault="00644DD6" w:rsidP="00644DD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Место извршења eнергана ,,Сењак“ у Пироту  ЈКП„Градска  топлана“ Пирот</w:t>
      </w:r>
    </w:p>
    <w:p w:rsidR="00644DD6" w:rsidRDefault="00644DD6" w:rsidP="00644DD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Особа за контакт је: Перица Цолић – toplana.pirot@</w:t>
      </w:r>
      <w:r>
        <w:rPr>
          <w:rFonts w:ascii="Arial" w:hAnsi="Arial" w:cs="Arial"/>
          <w:sz w:val="20"/>
          <w:szCs w:val="20"/>
          <w:lang w:val="en-US"/>
        </w:rPr>
        <w:t>toplanapi.rs</w:t>
      </w:r>
    </w:p>
    <w:p w:rsidR="00644DD6" w:rsidRDefault="00644DD6" w:rsidP="00644DD6">
      <w:pPr>
        <w:rPr>
          <w:rFonts w:ascii="Arial" w:hAnsi="Arial" w:cs="Arial"/>
          <w:sz w:val="20"/>
          <w:szCs w:val="20"/>
        </w:rPr>
      </w:pPr>
    </w:p>
    <w:p w:rsidR="00644DD6" w:rsidRDefault="00644DD6" w:rsidP="00644DD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Циљ поступка: Поступак набавке се спроводи ради закључења уговора о  набавци.</w:t>
      </w:r>
    </w:p>
    <w:p w:rsidR="00644DD6" w:rsidRDefault="00644DD6" w:rsidP="00644DD6">
      <w:pPr>
        <w:rPr>
          <w:rFonts w:ascii="Arial" w:eastAsia="Times New Roman" w:hAnsi="Arial" w:cs="Arial"/>
          <w:sz w:val="20"/>
          <w:szCs w:val="20"/>
        </w:rPr>
      </w:pPr>
    </w:p>
    <w:p w:rsidR="00644DD6" w:rsidRDefault="00644DD6" w:rsidP="00644DD6">
      <w:pPr>
        <w:rPr>
          <w:rFonts w:ascii="Arial" w:hAnsi="Arial" w:cs="Arial"/>
          <w:sz w:val="20"/>
          <w:szCs w:val="20"/>
        </w:rPr>
      </w:pPr>
    </w:p>
    <w:p w:rsidR="00644DD6" w:rsidRDefault="00644DD6" w:rsidP="00644DD6">
      <w:pPr>
        <w:rPr>
          <w:rFonts w:ascii="Arial" w:hAnsi="Arial" w:cs="Arial"/>
          <w:sz w:val="20"/>
          <w:szCs w:val="20"/>
        </w:rPr>
      </w:pPr>
    </w:p>
    <w:p w:rsidR="00644DD6" w:rsidRDefault="00644DD6" w:rsidP="00644DD6">
      <w:pPr>
        <w:rPr>
          <w:rFonts w:ascii="Arial" w:hAnsi="Arial" w:cs="Arial"/>
          <w:sz w:val="20"/>
          <w:szCs w:val="20"/>
        </w:rPr>
      </w:pPr>
    </w:p>
    <w:p w:rsidR="00644DD6" w:rsidRDefault="00644DD6" w:rsidP="00644DD6">
      <w:pPr>
        <w:rPr>
          <w:rFonts w:ascii="Arial" w:hAnsi="Arial" w:cs="Arial"/>
          <w:sz w:val="20"/>
          <w:szCs w:val="20"/>
        </w:rPr>
      </w:pPr>
    </w:p>
    <w:p w:rsidR="00644DD6" w:rsidRDefault="00644DD6" w:rsidP="00644DD6">
      <w:pPr>
        <w:rPr>
          <w:rFonts w:ascii="Arial" w:hAnsi="Arial" w:cs="Arial"/>
          <w:sz w:val="20"/>
          <w:szCs w:val="20"/>
        </w:rPr>
      </w:pPr>
    </w:p>
    <w:p w:rsidR="00644DD6" w:rsidRDefault="00644DD6" w:rsidP="00644DD6">
      <w:pPr>
        <w:rPr>
          <w:rFonts w:ascii="Arial" w:hAnsi="Arial" w:cs="Arial"/>
          <w:sz w:val="20"/>
          <w:szCs w:val="20"/>
        </w:rPr>
      </w:pPr>
    </w:p>
    <w:p w:rsidR="00644DD6" w:rsidRDefault="00644DD6" w:rsidP="00644DD6">
      <w:pPr>
        <w:rPr>
          <w:rFonts w:ascii="Arial" w:hAnsi="Arial" w:cs="Arial"/>
          <w:sz w:val="20"/>
          <w:szCs w:val="20"/>
        </w:rPr>
      </w:pPr>
    </w:p>
    <w:p w:rsidR="00644DD6" w:rsidRDefault="00644DD6" w:rsidP="00644DD6">
      <w:pPr>
        <w:rPr>
          <w:rFonts w:ascii="Arial" w:hAnsi="Arial" w:cs="Arial"/>
          <w:sz w:val="20"/>
          <w:szCs w:val="20"/>
        </w:rPr>
      </w:pPr>
    </w:p>
    <w:p w:rsidR="00644DD6" w:rsidRDefault="00644DD6" w:rsidP="00644DD6">
      <w:pPr>
        <w:rPr>
          <w:rFonts w:ascii="Arial" w:hAnsi="Arial" w:cs="Arial"/>
          <w:sz w:val="20"/>
          <w:szCs w:val="20"/>
        </w:rPr>
      </w:pPr>
    </w:p>
    <w:p w:rsidR="00644DD6" w:rsidRDefault="00644DD6" w:rsidP="00644DD6">
      <w:pPr>
        <w:rPr>
          <w:rFonts w:ascii="Arial" w:hAnsi="Arial" w:cs="Arial"/>
          <w:sz w:val="20"/>
          <w:szCs w:val="20"/>
        </w:rPr>
      </w:pPr>
    </w:p>
    <w:p w:rsidR="00644DD6" w:rsidRDefault="00644DD6" w:rsidP="00644DD6">
      <w:pPr>
        <w:rPr>
          <w:rFonts w:ascii="Arial" w:hAnsi="Arial" w:cs="Arial"/>
          <w:sz w:val="20"/>
          <w:szCs w:val="20"/>
        </w:rPr>
      </w:pPr>
    </w:p>
    <w:p w:rsidR="00644DD6" w:rsidRDefault="00644DD6" w:rsidP="00644DD6">
      <w:pPr>
        <w:rPr>
          <w:rFonts w:ascii="Arial" w:hAnsi="Arial" w:cs="Arial"/>
          <w:sz w:val="20"/>
          <w:szCs w:val="20"/>
        </w:rPr>
      </w:pPr>
    </w:p>
    <w:p w:rsidR="00644DD6" w:rsidRDefault="00644DD6" w:rsidP="00D2231E">
      <w:pPr>
        <w:spacing w:line="100" w:lineRule="atLeast"/>
        <w:rPr>
          <w:rFonts w:ascii="Arial" w:eastAsia="Arial Unicode MS" w:hAnsi="Arial" w:cs="Arial"/>
          <w:b/>
          <w:bCs/>
          <w:iCs/>
          <w:sz w:val="20"/>
          <w:szCs w:val="20"/>
        </w:rPr>
      </w:pPr>
      <w:r>
        <w:rPr>
          <w:rFonts w:ascii="Arial" w:eastAsia="Arial Unicode MS" w:hAnsi="Arial" w:cs="Arial"/>
          <w:b/>
          <w:bCs/>
          <w:iCs/>
          <w:sz w:val="20"/>
          <w:szCs w:val="20"/>
          <w:u w:val="single"/>
          <w:lang w:val="sr-Cyrl-CS"/>
        </w:rPr>
        <w:t>УПУТСТВО ПОНУЂАЧИМА КАКО ДА САЧИНЕ ПОНУДУ</w:t>
      </w:r>
      <w:r>
        <w:rPr>
          <w:rFonts w:ascii="Arial" w:eastAsia="Arial Unicode MS" w:hAnsi="Arial" w:cs="Arial"/>
          <w:b/>
          <w:bCs/>
          <w:iCs/>
          <w:sz w:val="20"/>
          <w:szCs w:val="20"/>
          <w:u w:val="single"/>
        </w:rPr>
        <w:t>:</w:t>
      </w:r>
    </w:p>
    <w:p w:rsidR="00644DD6" w:rsidRPr="00D2231E" w:rsidRDefault="00644DD6" w:rsidP="00644DD6">
      <w:pPr>
        <w:numPr>
          <w:ilvl w:val="0"/>
          <w:numId w:val="19"/>
        </w:numPr>
        <w:suppressAutoHyphens/>
        <w:spacing w:after="0" w:line="100" w:lineRule="atLeast"/>
        <w:jc w:val="both"/>
        <w:rPr>
          <w:rFonts w:ascii="Arial" w:eastAsia="Arial Unicode MS" w:hAnsi="Arial" w:cs="Arial"/>
          <w:b/>
          <w:bCs/>
          <w:i/>
          <w:iCs/>
          <w:sz w:val="20"/>
          <w:szCs w:val="20"/>
          <w:lang w:val="sr-Cyrl-CS"/>
        </w:rPr>
      </w:pPr>
      <w:r w:rsidRPr="00D2231E">
        <w:rPr>
          <w:rFonts w:ascii="Arial" w:eastAsia="Arial Unicode MS" w:hAnsi="Arial" w:cs="Arial"/>
          <w:sz w:val="20"/>
          <w:szCs w:val="20"/>
          <w:lang w:val="sr-Cyrl-CS"/>
        </w:rPr>
        <w:t>Понуђач подноси понуду на српском језику.</w:t>
      </w:r>
    </w:p>
    <w:p w:rsidR="00644DD6" w:rsidRDefault="00644DD6" w:rsidP="00644DD6">
      <w:pPr>
        <w:numPr>
          <w:ilvl w:val="0"/>
          <w:numId w:val="19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 xml:space="preserve">Цена у понуди мора бити исказана у динарима. У цену морају бити урачунати сви трошкови које понуђач има у реализацији набавке. </w:t>
      </w:r>
    </w:p>
    <w:p w:rsidR="00644DD6" w:rsidRDefault="00644DD6" w:rsidP="00644DD6">
      <w:pPr>
        <w:pStyle w:val="ListParagraph"/>
        <w:numPr>
          <w:ilvl w:val="0"/>
          <w:numId w:val="19"/>
        </w:numPr>
        <w:ind w:right="-61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Понуде се подносе непосредно (лично) или </w:t>
      </w:r>
      <w:r>
        <w:rPr>
          <w:rFonts w:ascii="Arial" w:hAnsi="Arial" w:cs="Arial"/>
          <w:sz w:val="20"/>
          <w:szCs w:val="20"/>
          <w:lang w:val="sr-Cyrl-CS"/>
        </w:rPr>
        <w:t xml:space="preserve">путем поште </w:t>
      </w:r>
      <w:r>
        <w:rPr>
          <w:rFonts w:ascii="Arial" w:hAnsi="Arial" w:cs="Arial"/>
          <w:sz w:val="20"/>
          <w:szCs w:val="20"/>
        </w:rPr>
        <w:t xml:space="preserve">на адресу наручиоца: </w:t>
      </w:r>
      <w:r>
        <w:rPr>
          <w:rFonts w:ascii="Arial" w:hAnsi="Arial" w:cs="Arial"/>
          <w:sz w:val="20"/>
          <w:szCs w:val="20"/>
          <w:lang w:val="sr-Cyrl-CS"/>
        </w:rPr>
        <w:t>ЈКП,, Градска топлана,, Пирот, ул.Нишавска бр.11. 18300 Пирот</w:t>
      </w:r>
      <w:r>
        <w:rPr>
          <w:rFonts w:ascii="Arial" w:hAnsi="Arial" w:cs="Arial"/>
          <w:sz w:val="20"/>
          <w:szCs w:val="20"/>
        </w:rPr>
        <w:t xml:space="preserve">, са назнаком: </w:t>
      </w:r>
      <w:r>
        <w:rPr>
          <w:rFonts w:ascii="Arial" w:hAnsi="Arial" w:cs="Arial"/>
          <w:b/>
          <w:sz w:val="20"/>
          <w:szCs w:val="20"/>
        </w:rPr>
        <w:t>„НЕ ОТВАРАТИ! - Понуда за услугу</w:t>
      </w:r>
      <w:r w:rsidR="00BA3381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  <w:lang w:val="sr-Cyrl-CS"/>
        </w:rPr>
        <w:t>Физичко обезбеђење енергане ,, Сењак,, за потребе ЈКП,,Градска топлана,, Пирот-бр.</w:t>
      </w:r>
      <w:r w:rsidR="00972642">
        <w:rPr>
          <w:rFonts w:ascii="Arial" w:hAnsi="Arial" w:cs="Arial"/>
          <w:b/>
          <w:sz w:val="20"/>
          <w:szCs w:val="20"/>
          <w:lang w:val="sr-Latn-RS"/>
        </w:rPr>
        <w:t>25/25</w:t>
      </w:r>
      <w:r w:rsidR="00562438">
        <w:rPr>
          <w:rFonts w:ascii="Arial" w:hAnsi="Arial" w:cs="Arial"/>
          <w:b/>
          <w:sz w:val="20"/>
          <w:szCs w:val="20"/>
          <w:lang w:val="sr-Cyrl-CS"/>
        </w:rPr>
        <w:t>.</w:t>
      </w:r>
    </w:p>
    <w:p w:rsidR="00644DD6" w:rsidRDefault="00644DD6" w:rsidP="00644DD6">
      <w:pPr>
        <w:pStyle w:val="Default"/>
        <w:numPr>
          <w:ilvl w:val="0"/>
          <w:numId w:val="19"/>
        </w:numPr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Благовременом ће се сматрати све понуде које стигну на адресу наручиоца најкасније до </w:t>
      </w:r>
      <w:r w:rsidR="00972642">
        <w:rPr>
          <w:rFonts w:ascii="Arial" w:hAnsi="Arial" w:cs="Arial"/>
          <w:b/>
          <w:bCs/>
          <w:sz w:val="20"/>
          <w:szCs w:val="20"/>
        </w:rPr>
        <w:t>0</w:t>
      </w:r>
      <w:r w:rsidR="00BE1BDA">
        <w:rPr>
          <w:rFonts w:ascii="Arial" w:hAnsi="Arial" w:cs="Arial"/>
          <w:b/>
          <w:bCs/>
          <w:sz w:val="20"/>
          <w:szCs w:val="20"/>
          <w:lang w:val="sr-Cyrl-RS"/>
        </w:rPr>
        <w:t>6</w:t>
      </w:r>
      <w:r w:rsidR="00562438">
        <w:rPr>
          <w:rFonts w:ascii="Arial" w:hAnsi="Arial" w:cs="Arial"/>
          <w:b/>
          <w:bCs/>
          <w:sz w:val="20"/>
          <w:szCs w:val="20"/>
        </w:rPr>
        <w:t>.08.202</w:t>
      </w:r>
      <w:r w:rsidR="00972642">
        <w:rPr>
          <w:rFonts w:ascii="Arial" w:hAnsi="Arial" w:cs="Arial"/>
          <w:b/>
          <w:bCs/>
          <w:sz w:val="20"/>
          <w:szCs w:val="20"/>
        </w:rPr>
        <w:t>5</w:t>
      </w:r>
      <w:r>
        <w:rPr>
          <w:rFonts w:ascii="Arial" w:hAnsi="Arial" w:cs="Arial"/>
          <w:b/>
          <w:bCs/>
          <w:color w:val="auto"/>
          <w:sz w:val="20"/>
          <w:szCs w:val="20"/>
        </w:rPr>
        <w:t>.године</w:t>
      </w:r>
      <w:r>
        <w:rPr>
          <w:rFonts w:ascii="Arial" w:hAnsi="Arial" w:cs="Arial"/>
          <w:b/>
          <w:bCs/>
          <w:color w:val="auto"/>
          <w:sz w:val="20"/>
          <w:szCs w:val="20"/>
          <w:lang w:val="sr-Cyrl-CS"/>
        </w:rPr>
        <w:t xml:space="preserve"> до </w:t>
      </w:r>
      <w:r>
        <w:rPr>
          <w:rFonts w:ascii="Arial" w:hAnsi="Arial" w:cs="Arial"/>
          <w:b/>
          <w:bCs/>
          <w:color w:val="auto"/>
          <w:sz w:val="20"/>
          <w:szCs w:val="20"/>
        </w:rPr>
        <w:t>13:00</w:t>
      </w:r>
      <w:r>
        <w:rPr>
          <w:rFonts w:ascii="Arial" w:hAnsi="Arial" w:cs="Arial"/>
          <w:b/>
          <w:bCs/>
          <w:color w:val="auto"/>
          <w:sz w:val="20"/>
          <w:szCs w:val="20"/>
          <w:lang w:val="sr-Cyrl-CS"/>
        </w:rPr>
        <w:t xml:space="preserve"> часова. </w:t>
      </w:r>
    </w:p>
    <w:p w:rsidR="00644DD6" w:rsidRDefault="00644DD6" w:rsidP="00644DD6">
      <w:pPr>
        <w:pStyle w:val="Default"/>
        <w:ind w:left="720"/>
        <w:jc w:val="both"/>
        <w:rPr>
          <w:rFonts w:ascii="Arial" w:hAnsi="Arial" w:cs="Arial"/>
          <w:color w:val="auto"/>
          <w:sz w:val="20"/>
          <w:szCs w:val="20"/>
        </w:rPr>
      </w:pPr>
    </w:p>
    <w:p w:rsidR="00C6092A" w:rsidRPr="00C6092A" w:rsidRDefault="00C6092A" w:rsidP="00C6092A">
      <w:pPr>
        <w:pStyle w:val="ListParagraph"/>
        <w:rPr>
          <w:rFonts w:ascii="Arial" w:hAnsi="Arial" w:cs="Arial"/>
          <w:sz w:val="20"/>
          <w:szCs w:val="20"/>
        </w:rPr>
      </w:pPr>
    </w:p>
    <w:p w:rsidR="00C6092A" w:rsidRPr="00C6092A" w:rsidRDefault="00C6092A" w:rsidP="00C6092A">
      <w:pPr>
        <w:pStyle w:val="ListParagraph"/>
        <w:numPr>
          <w:ilvl w:val="0"/>
          <w:numId w:val="19"/>
        </w:numPr>
        <w:ind w:right="-28"/>
        <w:jc w:val="both"/>
        <w:rPr>
          <w:rFonts w:ascii="Arial" w:hAnsi="Arial" w:cs="Arial"/>
          <w:sz w:val="20"/>
          <w:szCs w:val="20"/>
        </w:rPr>
      </w:pPr>
      <w:r w:rsidRPr="00C6092A">
        <w:rPr>
          <w:rFonts w:ascii="Arial" w:hAnsi="Arial" w:cs="Arial"/>
          <w:b/>
          <w:sz w:val="20"/>
          <w:szCs w:val="20"/>
          <w:lang w:val="sr-Cyrl-CS"/>
        </w:rPr>
        <w:t>Обавезна садржина понуде:</w:t>
      </w:r>
    </w:p>
    <w:p w:rsidR="00C6092A" w:rsidRPr="00C6092A" w:rsidRDefault="00C6092A" w:rsidP="00C6092A">
      <w:pPr>
        <w:pStyle w:val="ListParagraph"/>
        <w:numPr>
          <w:ilvl w:val="0"/>
          <w:numId w:val="19"/>
        </w:numPr>
        <w:ind w:right="-28"/>
        <w:jc w:val="both"/>
        <w:rPr>
          <w:rFonts w:ascii="Arial" w:hAnsi="Arial" w:cs="Arial"/>
          <w:sz w:val="20"/>
          <w:szCs w:val="20"/>
        </w:rPr>
      </w:pPr>
      <w:r w:rsidRPr="00C6092A">
        <w:rPr>
          <w:rFonts w:ascii="Arial" w:hAnsi="Arial" w:cs="Arial"/>
          <w:sz w:val="20"/>
          <w:szCs w:val="20"/>
        </w:rPr>
        <w:t>1)</w:t>
      </w:r>
      <w:r w:rsidRPr="00C6092A">
        <w:rPr>
          <w:rFonts w:ascii="Arial" w:hAnsi="Arial" w:cs="Arial"/>
          <w:sz w:val="20"/>
          <w:szCs w:val="20"/>
          <w:lang w:val="sr-Cyrl-CS"/>
        </w:rPr>
        <w:t xml:space="preserve"> образац 1.-спецификације услуга са дефинисаним  захтевима наручиоца-</w:t>
      </w:r>
      <w:r w:rsidRPr="00C6092A">
        <w:rPr>
          <w:rFonts w:ascii="Arial" w:hAnsi="Arial" w:cs="Arial"/>
          <w:sz w:val="20"/>
          <w:szCs w:val="20"/>
        </w:rPr>
        <w:t xml:space="preserve"> потписан и печатиран;</w:t>
      </w:r>
    </w:p>
    <w:p w:rsidR="00C6092A" w:rsidRPr="00C6092A" w:rsidRDefault="00C6092A" w:rsidP="00C6092A">
      <w:pPr>
        <w:pStyle w:val="ListParagraph"/>
        <w:numPr>
          <w:ilvl w:val="0"/>
          <w:numId w:val="19"/>
        </w:numPr>
        <w:ind w:right="-28"/>
        <w:jc w:val="both"/>
        <w:rPr>
          <w:rFonts w:ascii="Arial" w:hAnsi="Arial" w:cs="Arial"/>
          <w:sz w:val="20"/>
          <w:szCs w:val="20"/>
        </w:rPr>
      </w:pPr>
      <w:r w:rsidRPr="00C6092A">
        <w:rPr>
          <w:rFonts w:ascii="Arial" w:hAnsi="Arial" w:cs="Arial"/>
          <w:sz w:val="20"/>
          <w:szCs w:val="20"/>
          <w:lang w:val="sr-Cyrl-CS"/>
        </w:rPr>
        <w:t xml:space="preserve">2) образац 2. образац понуде </w:t>
      </w:r>
      <w:r w:rsidRPr="00C6092A">
        <w:rPr>
          <w:rFonts w:ascii="Arial" w:hAnsi="Arial" w:cs="Arial"/>
          <w:sz w:val="20"/>
          <w:szCs w:val="20"/>
        </w:rPr>
        <w:t>са структуром цене попуњен и потписан од стране понуђача;</w:t>
      </w:r>
    </w:p>
    <w:p w:rsidR="00C6092A" w:rsidRPr="00C6092A" w:rsidRDefault="00C6092A" w:rsidP="00C6092A">
      <w:pPr>
        <w:pStyle w:val="ListParagraph"/>
        <w:numPr>
          <w:ilvl w:val="0"/>
          <w:numId w:val="19"/>
        </w:numPr>
        <w:ind w:right="-28"/>
        <w:jc w:val="both"/>
        <w:rPr>
          <w:rFonts w:ascii="Arial" w:hAnsi="Arial" w:cs="Arial"/>
          <w:sz w:val="20"/>
          <w:szCs w:val="20"/>
        </w:rPr>
      </w:pPr>
      <w:r w:rsidRPr="00C6092A">
        <w:rPr>
          <w:rFonts w:ascii="Arial" w:hAnsi="Arial" w:cs="Arial"/>
          <w:sz w:val="20"/>
          <w:szCs w:val="20"/>
        </w:rPr>
        <w:t>3)</w:t>
      </w:r>
      <w:r w:rsidRPr="00C6092A">
        <w:rPr>
          <w:rFonts w:ascii="Arial" w:hAnsi="Arial" w:cs="Arial"/>
          <w:sz w:val="20"/>
          <w:szCs w:val="20"/>
          <w:lang w:val="sr-Cyrl-CS"/>
        </w:rPr>
        <w:t xml:space="preserve"> образац 3.</w:t>
      </w:r>
      <w:r w:rsidR="00BA3381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C6092A">
        <w:rPr>
          <w:rFonts w:ascii="Arial" w:hAnsi="Arial" w:cs="Arial"/>
          <w:sz w:val="20"/>
          <w:szCs w:val="20"/>
          <w:lang w:val="sr-Cyrl-CS"/>
        </w:rPr>
        <w:t>Изјава о испуњености критеријума за квалитативни избор привредног субјекта и додатних захтева наручиоца-потписан и доставља се са свим  доказима на начин како је наведено у Изјави-обрасцу број 3.;</w:t>
      </w:r>
    </w:p>
    <w:p w:rsidR="00C6092A" w:rsidRPr="00C6092A" w:rsidRDefault="00C6092A" w:rsidP="00C6092A">
      <w:pPr>
        <w:pStyle w:val="ListParagraph"/>
        <w:numPr>
          <w:ilvl w:val="0"/>
          <w:numId w:val="19"/>
        </w:numPr>
        <w:ind w:right="-28"/>
        <w:jc w:val="both"/>
        <w:rPr>
          <w:rFonts w:ascii="Arial" w:hAnsi="Arial" w:cs="Arial"/>
          <w:sz w:val="20"/>
          <w:szCs w:val="20"/>
        </w:rPr>
      </w:pPr>
      <w:r w:rsidRPr="00C6092A">
        <w:rPr>
          <w:rFonts w:ascii="Arial" w:hAnsi="Arial" w:cs="Arial"/>
          <w:sz w:val="20"/>
          <w:szCs w:val="20"/>
        </w:rPr>
        <w:t xml:space="preserve">4) Изјава о независној понуди-потписана од стране понуђача-образац број 4.; </w:t>
      </w:r>
    </w:p>
    <w:p w:rsidR="00C6092A" w:rsidRPr="00C6092A" w:rsidRDefault="00C6092A" w:rsidP="00C6092A">
      <w:pPr>
        <w:pStyle w:val="ListParagraph"/>
        <w:numPr>
          <w:ilvl w:val="0"/>
          <w:numId w:val="19"/>
        </w:numPr>
        <w:ind w:right="-28"/>
        <w:jc w:val="both"/>
        <w:rPr>
          <w:rFonts w:ascii="Arial" w:hAnsi="Arial" w:cs="Arial"/>
          <w:sz w:val="20"/>
          <w:szCs w:val="20"/>
        </w:rPr>
      </w:pPr>
      <w:r w:rsidRPr="00C6092A">
        <w:rPr>
          <w:rFonts w:ascii="Arial" w:hAnsi="Arial" w:cs="Arial"/>
          <w:sz w:val="20"/>
          <w:szCs w:val="20"/>
          <w:lang w:val="sr-Cyrl-CS"/>
        </w:rPr>
        <w:t>5</w:t>
      </w:r>
      <w:r w:rsidRPr="00C6092A">
        <w:rPr>
          <w:rFonts w:ascii="Arial" w:hAnsi="Arial" w:cs="Arial"/>
          <w:sz w:val="20"/>
          <w:szCs w:val="20"/>
        </w:rPr>
        <w:t>) Изјава о  поштовњу прописа о заштити на раду,запошљавању и условима рада, заштите животне средине- потписана од стране понуђача- образац бр.5;</w:t>
      </w:r>
    </w:p>
    <w:p w:rsidR="00C6092A" w:rsidRPr="00C6092A" w:rsidRDefault="00C6092A" w:rsidP="00C6092A">
      <w:pPr>
        <w:pStyle w:val="ListParagraph"/>
        <w:numPr>
          <w:ilvl w:val="0"/>
          <w:numId w:val="19"/>
        </w:numPr>
        <w:ind w:right="-28"/>
        <w:jc w:val="both"/>
        <w:rPr>
          <w:rFonts w:ascii="Arial" w:hAnsi="Arial" w:cs="Arial"/>
          <w:sz w:val="20"/>
          <w:szCs w:val="20"/>
        </w:rPr>
      </w:pPr>
      <w:r w:rsidRPr="00C6092A">
        <w:rPr>
          <w:rFonts w:ascii="Arial" w:hAnsi="Arial" w:cs="Arial"/>
          <w:sz w:val="20"/>
          <w:szCs w:val="20"/>
        </w:rPr>
        <w:t xml:space="preserve">6) Изјава о финансијком обезбеђењу-потписана од стране понуђача образац број 6; </w:t>
      </w:r>
    </w:p>
    <w:p w:rsidR="00C6092A" w:rsidRPr="00C6092A" w:rsidRDefault="00C6092A" w:rsidP="00C6092A">
      <w:pPr>
        <w:pStyle w:val="ListParagraph"/>
        <w:numPr>
          <w:ilvl w:val="0"/>
          <w:numId w:val="19"/>
        </w:numPr>
        <w:ind w:right="-28"/>
        <w:jc w:val="both"/>
        <w:rPr>
          <w:rFonts w:ascii="Arial" w:hAnsi="Arial" w:cs="Arial"/>
          <w:sz w:val="20"/>
          <w:szCs w:val="20"/>
        </w:rPr>
      </w:pPr>
      <w:r w:rsidRPr="00C6092A">
        <w:rPr>
          <w:rFonts w:ascii="Arial" w:hAnsi="Arial" w:cs="Arial"/>
          <w:sz w:val="20"/>
          <w:szCs w:val="20"/>
        </w:rPr>
        <w:t>7) Споразум  учесника заједничке понуде, уколико понуђачи, група понуђача подноси заједничку понуду-образац бр.7.).</w:t>
      </w:r>
    </w:p>
    <w:p w:rsidR="00C6092A" w:rsidRPr="00C6092A" w:rsidRDefault="00C6092A" w:rsidP="00C6092A">
      <w:pPr>
        <w:pStyle w:val="ListParagraph"/>
        <w:numPr>
          <w:ilvl w:val="0"/>
          <w:numId w:val="19"/>
        </w:numPr>
        <w:ind w:right="-28"/>
        <w:jc w:val="both"/>
        <w:rPr>
          <w:rFonts w:ascii="Arial" w:hAnsi="Arial" w:cs="Arial"/>
          <w:sz w:val="20"/>
          <w:szCs w:val="20"/>
        </w:rPr>
      </w:pPr>
      <w:r w:rsidRPr="00C6092A">
        <w:rPr>
          <w:rFonts w:ascii="Arial" w:hAnsi="Arial" w:cs="Arial"/>
          <w:sz w:val="20"/>
          <w:szCs w:val="20"/>
        </w:rPr>
        <w:t>8) Попуњен, потписан и оверен модел уговора –образац  8.</w:t>
      </w:r>
    </w:p>
    <w:p w:rsidR="00C6092A" w:rsidRPr="00C6092A" w:rsidRDefault="00C6092A" w:rsidP="00C6092A">
      <w:pPr>
        <w:pStyle w:val="ListParagraph"/>
        <w:ind w:right="-28"/>
        <w:jc w:val="both"/>
        <w:rPr>
          <w:rFonts w:ascii="Arial" w:hAnsi="Arial" w:cs="Arial"/>
          <w:sz w:val="20"/>
          <w:szCs w:val="20"/>
        </w:rPr>
      </w:pPr>
    </w:p>
    <w:p w:rsidR="00644DD6" w:rsidRDefault="00644DD6" w:rsidP="00644DD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t>Kритеријум за доделу уговора</w:t>
      </w:r>
      <w:r>
        <w:rPr>
          <w:rFonts w:ascii="Arial" w:hAnsi="Arial" w:cs="Arial"/>
          <w:noProof/>
          <w:sz w:val="20"/>
          <w:szCs w:val="20"/>
        </w:rPr>
        <w:t xml:space="preserve"> је економски најповољнија понуда која се одређује на основу критеријума понуђена цена без ПДВ-а. Најнижа понуђена цена – максимално 100 пондера. Бодовање се врши по формули (А/Б)x100, где је А – најнижа понуђена цена, Б - понуђена цена понуђача чија се понуда разматра</w:t>
      </w:r>
      <w:r>
        <w:rPr>
          <w:rFonts w:ascii="Arial" w:hAnsi="Arial" w:cs="Arial"/>
          <w:noProof/>
        </w:rPr>
        <w:t>.</w:t>
      </w:r>
    </w:p>
    <w:p w:rsidR="00644DD6" w:rsidRDefault="00644DD6" w:rsidP="00644DD6">
      <w:pPr>
        <w:pStyle w:val="ListParagraph"/>
        <w:ind w:right="-28"/>
        <w:jc w:val="both"/>
        <w:rPr>
          <w:rFonts w:ascii="Arial" w:hAnsi="Arial" w:cs="Arial"/>
          <w:b/>
          <w:sz w:val="20"/>
          <w:szCs w:val="20"/>
        </w:rPr>
      </w:pPr>
    </w:p>
    <w:p w:rsidR="00644DD6" w:rsidRDefault="00644DD6" w:rsidP="00644DD6">
      <w:pPr>
        <w:jc w:val="both"/>
        <w:rPr>
          <w:rFonts w:ascii="Arial" w:hAnsi="Arial" w:cs="Arial"/>
          <w:sz w:val="20"/>
          <w:szCs w:val="20"/>
        </w:rPr>
      </w:pPr>
    </w:p>
    <w:p w:rsidR="00644DD6" w:rsidRDefault="00644DD6" w:rsidP="00644DD6">
      <w:pPr>
        <w:jc w:val="both"/>
        <w:rPr>
          <w:rFonts w:ascii="Arial" w:hAnsi="Arial" w:cs="Arial"/>
          <w:sz w:val="20"/>
          <w:szCs w:val="20"/>
        </w:rPr>
      </w:pPr>
    </w:p>
    <w:p w:rsidR="00644DD6" w:rsidRDefault="00644DD6" w:rsidP="00644DD6">
      <w:pPr>
        <w:rPr>
          <w:rFonts w:ascii="Arial" w:hAnsi="Arial" w:cs="Arial"/>
          <w:sz w:val="20"/>
          <w:szCs w:val="20"/>
        </w:rPr>
      </w:pPr>
    </w:p>
    <w:p w:rsidR="00644DD6" w:rsidRDefault="00644DD6" w:rsidP="00644DD6">
      <w:pPr>
        <w:rPr>
          <w:rFonts w:ascii="Arial" w:hAnsi="Arial" w:cs="Arial"/>
          <w:sz w:val="20"/>
          <w:szCs w:val="20"/>
        </w:rPr>
      </w:pPr>
    </w:p>
    <w:p w:rsidR="00644DD6" w:rsidRDefault="00644DD6" w:rsidP="00644DD6">
      <w:pPr>
        <w:rPr>
          <w:rFonts w:ascii="Arial" w:hAnsi="Arial" w:cs="Arial"/>
          <w:sz w:val="20"/>
          <w:szCs w:val="20"/>
        </w:rPr>
      </w:pPr>
    </w:p>
    <w:p w:rsidR="00562438" w:rsidRDefault="00562438" w:rsidP="00644DD6">
      <w:pPr>
        <w:rPr>
          <w:rFonts w:ascii="Arial" w:hAnsi="Arial" w:cs="Arial"/>
          <w:sz w:val="20"/>
          <w:szCs w:val="20"/>
        </w:rPr>
      </w:pPr>
    </w:p>
    <w:p w:rsidR="00562438" w:rsidRDefault="00562438" w:rsidP="00644DD6">
      <w:pPr>
        <w:rPr>
          <w:rFonts w:ascii="Arial" w:hAnsi="Arial" w:cs="Arial"/>
          <w:sz w:val="20"/>
          <w:szCs w:val="20"/>
        </w:rPr>
      </w:pPr>
    </w:p>
    <w:p w:rsidR="00562438" w:rsidRDefault="00562438" w:rsidP="00644DD6">
      <w:pPr>
        <w:rPr>
          <w:rFonts w:ascii="Arial" w:hAnsi="Arial" w:cs="Arial"/>
          <w:sz w:val="20"/>
          <w:szCs w:val="20"/>
        </w:rPr>
      </w:pPr>
    </w:p>
    <w:p w:rsidR="00644DD6" w:rsidRDefault="00644DD6" w:rsidP="00644DD6">
      <w:pPr>
        <w:rPr>
          <w:rFonts w:ascii="Arial" w:hAnsi="Arial" w:cs="Arial"/>
          <w:sz w:val="20"/>
          <w:szCs w:val="20"/>
        </w:rPr>
      </w:pPr>
    </w:p>
    <w:p w:rsidR="00644DD6" w:rsidRDefault="00644DD6" w:rsidP="00644DD6">
      <w:pPr>
        <w:rPr>
          <w:rFonts w:ascii="Arial" w:hAnsi="Arial" w:cs="Arial"/>
          <w:sz w:val="20"/>
          <w:szCs w:val="20"/>
        </w:rPr>
      </w:pPr>
    </w:p>
    <w:p w:rsidR="00644DD6" w:rsidRDefault="00644DD6" w:rsidP="00644DD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Обарзац 1.</w:t>
      </w:r>
    </w:p>
    <w:p w:rsidR="00644DD6" w:rsidRDefault="00644DD6" w:rsidP="00644DD6">
      <w:pPr>
        <w:rPr>
          <w:rFonts w:ascii="Arial" w:hAnsi="Arial" w:cs="Arial"/>
          <w:sz w:val="20"/>
          <w:szCs w:val="20"/>
        </w:rPr>
      </w:pPr>
    </w:p>
    <w:p w:rsidR="00644DD6" w:rsidRDefault="00644DD6" w:rsidP="00644DD6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val="en-GB"/>
        </w:rPr>
        <w:t>СПЕЦИФИКАЦИЈА</w:t>
      </w:r>
      <w:r w:rsidR="00BA3381">
        <w:rPr>
          <w:rFonts w:ascii="Arial" w:hAnsi="Arial" w:cs="Arial"/>
          <w:b/>
          <w:sz w:val="20"/>
          <w:szCs w:val="20"/>
          <w:lang w:val="en-GB"/>
        </w:rPr>
        <w:t xml:space="preserve"> </w:t>
      </w:r>
      <w:r>
        <w:rPr>
          <w:rFonts w:ascii="Arial" w:hAnsi="Arial" w:cs="Arial"/>
          <w:b/>
          <w:sz w:val="20"/>
          <w:szCs w:val="20"/>
          <w:lang w:val="en-GB"/>
        </w:rPr>
        <w:t>УСЛУГЕ –</w:t>
      </w:r>
      <w:r w:rsidR="00BA3381">
        <w:rPr>
          <w:rFonts w:ascii="Arial" w:hAnsi="Arial" w:cs="Arial"/>
          <w:b/>
          <w:sz w:val="20"/>
          <w:szCs w:val="20"/>
          <w:lang w:val="en-GB"/>
        </w:rPr>
        <w:t xml:space="preserve"> </w:t>
      </w:r>
      <w:r>
        <w:rPr>
          <w:rFonts w:ascii="Arial" w:hAnsi="Arial" w:cs="Arial"/>
          <w:b/>
          <w:sz w:val="20"/>
          <w:szCs w:val="20"/>
        </w:rPr>
        <w:t>ФИЗИЧКО ОБЕЗЕБЕЂЕЊЕ ЕНЕРГАНЕ ,,СЕЊАК,, ЗА ПОТРЕБЕ ЈКП,,ГРАДСКА ТОПЛАНА,, ПИРОТ</w:t>
      </w:r>
    </w:p>
    <w:p w:rsidR="00644DD6" w:rsidRDefault="00644DD6" w:rsidP="00644DD6">
      <w:pPr>
        <w:ind w:left="-567" w:right="-285" w:firstLine="567"/>
        <w:jc w:val="both"/>
        <w:rPr>
          <w:rFonts w:ascii="Arial" w:hAnsi="Arial" w:cs="Arial"/>
          <w:b/>
          <w:sz w:val="20"/>
          <w:szCs w:val="20"/>
          <w:lang w:val="sr-Cyrl-CS"/>
        </w:rPr>
      </w:pPr>
    </w:p>
    <w:p w:rsidR="00644DD6" w:rsidRDefault="00644DD6" w:rsidP="00644DD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ОПШТИ ЗАХТЕВИ:</w:t>
      </w:r>
    </w:p>
    <w:p w:rsidR="00644DD6" w:rsidRDefault="00644DD6" w:rsidP="00644DD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Понуђач је у обавези  да поступа у складу са Законом о приватном обезбеђењу („Службени гласник РС“ 104/2013 ,42/2015 и 87/2018)</w:t>
      </w:r>
      <w:r w:rsidR="009F4883">
        <w:rPr>
          <w:rFonts w:ascii="Arial" w:hAnsi="Arial" w:cs="Arial"/>
          <w:sz w:val="20"/>
          <w:szCs w:val="20"/>
          <w:lang w:val="sr-Cyrl-RS"/>
        </w:rPr>
        <w:t xml:space="preserve"> и другим подзаконским прописима који регулишу обављање послова физичког обезбеђења енергане ,, Сењак ,, у Пироту.</w:t>
      </w:r>
    </w:p>
    <w:p w:rsidR="00644DD6" w:rsidRDefault="00644DD6" w:rsidP="00644DD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Понуђач мора да испуњава критеријуме  који су прецизирани у Изјави</w:t>
      </w:r>
      <w:r w:rsidR="00BA3381">
        <w:rPr>
          <w:rFonts w:ascii="Arial" w:hAnsi="Arial" w:cs="Arial"/>
          <w:sz w:val="20"/>
          <w:szCs w:val="20"/>
        </w:rPr>
        <w:t xml:space="preserve"> о испуњености критеријума за к</w:t>
      </w:r>
      <w:r>
        <w:rPr>
          <w:rFonts w:ascii="Arial" w:hAnsi="Arial" w:cs="Arial"/>
          <w:sz w:val="20"/>
          <w:szCs w:val="20"/>
        </w:rPr>
        <w:t>валитативни избор привредног субјекта, да испуњава додатне захтеве наручиоца и да достави копије  свих  прецизираних  доказа у моменту подношења понуде</w:t>
      </w:r>
      <w:r w:rsidR="00BA3381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На захтев  наручиоца је у обавези да достави на увид оригинале доказа .</w:t>
      </w:r>
    </w:p>
    <w:p w:rsidR="00644DD6" w:rsidRDefault="00644DD6" w:rsidP="00644DD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3.Сви службеници обезбеђења су у обавези, да током радног времена, носе униформе које им обезбеђује лице коме је  додељен уговор о  набавци.</w:t>
      </w:r>
    </w:p>
    <w:p w:rsidR="00644DD6" w:rsidRDefault="00644DD6" w:rsidP="00644DD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4.Сва лица која изабрани понуђач упућује на вршење радних задатака код наручиоца, током целог трајања уговора, морају да поседују </w:t>
      </w:r>
      <w:r w:rsidR="00562438">
        <w:rPr>
          <w:rFonts w:ascii="Arial" w:hAnsi="Arial" w:cs="Arial"/>
          <w:sz w:val="20"/>
          <w:szCs w:val="20"/>
        </w:rPr>
        <w:t>л</w:t>
      </w:r>
      <w:r>
        <w:rPr>
          <w:rFonts w:ascii="Arial" w:hAnsi="Arial" w:cs="Arial"/>
          <w:sz w:val="20"/>
          <w:szCs w:val="20"/>
        </w:rPr>
        <w:t>иценцу за физичко лице за вршење основних послова службеника обезбеђења –без оружја сходно члану 11. став 1 тачка 2) под тачка (1) Закона о приватном обезбеђењу („Службени гласник РС“ 104/2013, 42/2015 и 87/2018) .</w:t>
      </w:r>
    </w:p>
    <w:p w:rsidR="00644DD6" w:rsidRDefault="00644DD6" w:rsidP="00644DD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Понуђач коме буде додељен уговор о  набавци мора да поступа у складу са правилима струке, савесно и одговорно, односно да пријави сваку спорну ситуацију када посумња да је нарушена безбедност лица или имовине.</w:t>
      </w:r>
    </w:p>
    <w:p w:rsidR="00644DD6" w:rsidRDefault="00644DD6" w:rsidP="00644DD6">
      <w:pPr>
        <w:ind w:left="-567" w:right="-285" w:firstLine="567"/>
        <w:jc w:val="both"/>
        <w:rPr>
          <w:rFonts w:ascii="Arial" w:hAnsi="Arial" w:cs="Arial"/>
          <w:b/>
          <w:sz w:val="20"/>
          <w:szCs w:val="20"/>
          <w:lang w:val="sr-Cyrl-CS"/>
        </w:rPr>
      </w:pPr>
    </w:p>
    <w:p w:rsidR="00644DD6" w:rsidRDefault="00644DD6" w:rsidP="00D2231E">
      <w:pPr>
        <w:ind w:left="-567" w:right="-285" w:firstLine="567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b/>
          <w:sz w:val="20"/>
          <w:szCs w:val="20"/>
          <w:lang w:val="sr-Cyrl-CS"/>
        </w:rPr>
        <w:t xml:space="preserve">Услуге физичког обезбеђења  енергане ,, Сењак,, обухватају: </w:t>
      </w:r>
    </w:p>
    <w:p w:rsidR="00644DD6" w:rsidRDefault="00644DD6" w:rsidP="00644DD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val="sr-Cyrl-CS"/>
        </w:rPr>
        <w:t>1</w:t>
      </w:r>
      <w:r>
        <w:rPr>
          <w:rFonts w:ascii="Arial" w:hAnsi="Arial" w:cs="Arial"/>
          <w:sz w:val="20"/>
          <w:szCs w:val="20"/>
          <w:lang w:val="sr-Cyrl-CS"/>
        </w:rPr>
        <w:t>.Физичко обезбеђење свих објеката и имовине енергане ,,Сењак“ ул. Нишавска бр.11, за потребе  ЈКП „Градска топлана“ Пирот</w:t>
      </w:r>
      <w:r>
        <w:rPr>
          <w:rFonts w:ascii="Arial" w:hAnsi="Arial" w:cs="Arial"/>
          <w:sz w:val="20"/>
          <w:szCs w:val="20"/>
        </w:rPr>
        <w:t>,  сваким  даном  од 00.00 до 24.00 часова;</w:t>
      </w:r>
    </w:p>
    <w:p w:rsidR="00644DD6" w:rsidRDefault="00644DD6" w:rsidP="00644DD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. заштиту запослених и посетилаца-стр</w:t>
      </w:r>
      <w:r w:rsidR="00562438">
        <w:rPr>
          <w:rFonts w:ascii="Arial" w:hAnsi="Arial" w:cs="Arial"/>
          <w:sz w:val="20"/>
          <w:szCs w:val="20"/>
        </w:rPr>
        <w:t>а</w:t>
      </w:r>
      <w:r>
        <w:rPr>
          <w:rFonts w:ascii="Arial" w:hAnsi="Arial" w:cs="Arial"/>
          <w:sz w:val="20"/>
          <w:szCs w:val="20"/>
        </w:rPr>
        <w:t>нака  од повређивања и недоличног понашања  као и нарушавања правила понашања својственим објектима јавних установа;</w:t>
      </w:r>
    </w:p>
    <w:p w:rsidR="00644DD6" w:rsidRDefault="00644DD6" w:rsidP="00644DD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 xml:space="preserve"> спречавање уласка у објекат сваког лица које би ометало рад и угрожавало личну безбедност запослених и имовину ЈКП,,Градска топлана,, Пирот;</w:t>
      </w:r>
    </w:p>
    <w:p w:rsidR="00644DD6" w:rsidRDefault="00644DD6" w:rsidP="00644DD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. контрола уласка и изласка из објекта запослених и посетилаца (идентификација и по потреби легитимисање), обавештавање запослених о посетама, вођење евиденције о посетама, контролу уласка и изласка возила из круга и у круг комплекса енергане,,Сењак,,;</w:t>
      </w:r>
    </w:p>
    <w:p w:rsidR="00644DD6" w:rsidRDefault="00644DD6" w:rsidP="00644DD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5.</w:t>
      </w:r>
      <w:r>
        <w:rPr>
          <w:rFonts w:ascii="Arial" w:hAnsi="Arial" w:cs="Arial"/>
          <w:sz w:val="20"/>
          <w:szCs w:val="20"/>
        </w:rPr>
        <w:t xml:space="preserve"> вођење прецизне евиденције која најмање укључује: име и презиме лица која улазе и излазе из објекта енергане,,Сењак,, и управне зграде ЈКП,,Грдаска топлана,, Пирот, регистарске ознаке возила која улазе или напуштају паркинг ЈКП,,Градска топлана,, Пирот, датум и време уласка, односно  одласка.  </w:t>
      </w:r>
    </w:p>
    <w:p w:rsidR="00644DD6" w:rsidRDefault="00644DD6" w:rsidP="00644DD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6</w:t>
      </w:r>
      <w:r>
        <w:rPr>
          <w:rFonts w:ascii="Arial" w:hAnsi="Arial" w:cs="Arial"/>
          <w:sz w:val="20"/>
          <w:szCs w:val="20"/>
        </w:rPr>
        <w:t>. спречавање уношења оружја и других опасних предмета и материјала у двориште и објекте ЈКП,,Градска топлана,, на комплекс енергане,,Сењак,,;</w:t>
      </w:r>
    </w:p>
    <w:p w:rsidR="00644DD6" w:rsidRDefault="00644DD6" w:rsidP="00644DD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>.  онемогућавање неовлашћеног изношења имовине из објекта;</w:t>
      </w:r>
    </w:p>
    <w:p w:rsidR="00644DD6" w:rsidRDefault="00644DD6" w:rsidP="00644DD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8.</w:t>
      </w:r>
      <w:r>
        <w:rPr>
          <w:rFonts w:ascii="Arial" w:hAnsi="Arial" w:cs="Arial"/>
          <w:sz w:val="20"/>
          <w:szCs w:val="20"/>
        </w:rPr>
        <w:t xml:space="preserve">  онемогућавање уласка у објекат неовлашћеним лицима ван радног времена без сагласности и дозволе директора;</w:t>
      </w:r>
    </w:p>
    <w:p w:rsidR="00644DD6" w:rsidRDefault="00644DD6" w:rsidP="00644DD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9.</w:t>
      </w:r>
      <w:r>
        <w:rPr>
          <w:rFonts w:ascii="Arial" w:hAnsi="Arial" w:cs="Arial"/>
          <w:sz w:val="20"/>
          <w:szCs w:val="20"/>
        </w:rPr>
        <w:t xml:space="preserve"> предузимање превентивних и хитних мера у случају откривања кривичних дела или других појава у вези целокупне безбедности (обавештење полицији, оперативног центра, одговорног  лица наручиоца);</w:t>
      </w:r>
    </w:p>
    <w:p w:rsidR="00644DD6" w:rsidRDefault="00644DD6" w:rsidP="00644DD6">
      <w:pPr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10</w:t>
      </w:r>
      <w:r>
        <w:rPr>
          <w:rFonts w:ascii="Arial" w:hAnsi="Arial" w:cs="Arial"/>
          <w:sz w:val="20"/>
          <w:szCs w:val="20"/>
        </w:rPr>
        <w:t>. обилазак  и  проверу  круга и објекта у  комплексу енергане,, Сењак,,  односно  проверу безбедности имовине која се налази у објектима, изван објеката, на паркингу, инсталирана на објектима, на огради и у ограђеном дворишту комплекса ЈКП,,Градска топлана,, Пирот. Обилазак се обавља у дневној и ноћној смени у интервалима од 2 сата током 24 сата, у складу са специфичношћу сваког простора/објекта који обезбеђују и у писаној форми у Књизи дежурстава, констатују уочено, односно затечено стање. По потреби реагују у складу са ситуацијом;</w:t>
      </w:r>
    </w:p>
    <w:p w:rsidR="00644DD6" w:rsidRDefault="00644DD6" w:rsidP="00644DD6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11</w:t>
      </w:r>
      <w:r>
        <w:rPr>
          <w:rFonts w:ascii="Arial" w:hAnsi="Arial" w:cs="Arial"/>
          <w:sz w:val="20"/>
          <w:szCs w:val="20"/>
        </w:rPr>
        <w:t>. приликом  преузимања  смене, непосредни извршиоци проверавају уређаје за видео надзор, противпровалних алармних уређаја, електронског система контроле уласка и изласка из објеката, односно круга ЈКП,,Градска топлана,, Пирот   у складу са важећом Безбедносном проценом ризика – Процена ризика угрожености лица, имовине, објеката и пословања ЈКП ,,Градска топлана“ Пирот</w:t>
      </w:r>
      <w:r w:rsidR="00297383">
        <w:rPr>
          <w:rFonts w:ascii="Arial" w:hAnsi="Arial" w:cs="Arial"/>
          <w:sz w:val="20"/>
          <w:szCs w:val="20"/>
        </w:rPr>
        <w:t xml:space="preserve">,дел.број </w:t>
      </w:r>
      <w:r w:rsidR="00297383" w:rsidRPr="00BE1BDA">
        <w:rPr>
          <w:rFonts w:ascii="Arial" w:hAnsi="Arial" w:cs="Arial"/>
          <w:sz w:val="20"/>
          <w:szCs w:val="20"/>
        </w:rPr>
        <w:t>5504/22 од 26.12.2022 .године.</w:t>
      </w:r>
    </w:p>
    <w:p w:rsidR="00644DD6" w:rsidRDefault="00644DD6" w:rsidP="00644DD6">
      <w:pPr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b/>
          <w:sz w:val="20"/>
          <w:szCs w:val="20"/>
        </w:rPr>
        <w:t>12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  <w:lang w:val="sr-Cyrl-CS"/>
        </w:rPr>
        <w:t>Реализацију првих неопходних мера у случају откривања кривичног дела или друге појеве у вези са безбедношћу.</w:t>
      </w:r>
    </w:p>
    <w:p w:rsidR="00644DD6" w:rsidRDefault="00644DD6" w:rsidP="00644DD6">
      <w:pPr>
        <w:pStyle w:val="NormalWeb"/>
        <w:suppressAutoHyphens w:val="0"/>
        <w:spacing w:before="0" w:after="0" w:line="276" w:lineRule="auto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b/>
          <w:sz w:val="20"/>
          <w:szCs w:val="20"/>
        </w:rPr>
        <w:t>13</w:t>
      </w:r>
      <w:r>
        <w:rPr>
          <w:rFonts w:ascii="Arial" w:hAnsi="Arial" w:cs="Arial"/>
          <w:sz w:val="20"/>
          <w:szCs w:val="20"/>
        </w:rPr>
        <w:t>.Начин спровођења контроле и обезбеђивања гаранције квалитет</w:t>
      </w:r>
      <w:r>
        <w:rPr>
          <w:rFonts w:ascii="Arial" w:hAnsi="Arial" w:cs="Arial"/>
          <w:sz w:val="20"/>
          <w:szCs w:val="20"/>
          <w:lang w:val="sr-Cyrl-CS"/>
        </w:rPr>
        <w:t>а врши се непосредним увидом, записницима надлежних инспекцијских служби, писањем извештаја о уласку и изласку свих лица и возила у објекту енергане</w:t>
      </w:r>
      <w:r>
        <w:rPr>
          <w:rFonts w:ascii="Arial" w:hAnsi="Arial" w:cs="Arial"/>
          <w:sz w:val="20"/>
          <w:szCs w:val="20"/>
        </w:rPr>
        <w:t xml:space="preserve"> „</w:t>
      </w:r>
      <w:r>
        <w:rPr>
          <w:rFonts w:ascii="Arial" w:hAnsi="Arial" w:cs="Arial"/>
          <w:sz w:val="20"/>
          <w:szCs w:val="20"/>
          <w:lang w:val="sr-Cyrl-CS"/>
        </w:rPr>
        <w:t>Сењак“</w:t>
      </w:r>
    </w:p>
    <w:p w:rsidR="00644DD6" w:rsidRDefault="00644DD6" w:rsidP="00644DD6">
      <w:pPr>
        <w:pStyle w:val="NormalWeb"/>
        <w:suppressAutoHyphens w:val="0"/>
        <w:spacing w:before="0" w:after="0" w:line="276" w:lineRule="auto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b/>
          <w:sz w:val="20"/>
          <w:szCs w:val="20"/>
          <w:lang w:val="sr-Cyrl-CS"/>
        </w:rPr>
        <w:t>14</w:t>
      </w:r>
      <w:r>
        <w:rPr>
          <w:rFonts w:ascii="Arial" w:hAnsi="Arial" w:cs="Arial"/>
          <w:sz w:val="20"/>
          <w:szCs w:val="20"/>
          <w:lang w:val="sr-Cyrl-CS"/>
        </w:rPr>
        <w:t>.Извршилац је у обавези да се придржава т</w:t>
      </w:r>
      <w:r>
        <w:rPr>
          <w:rFonts w:ascii="Arial" w:hAnsi="Arial" w:cs="Arial"/>
          <w:sz w:val="20"/>
          <w:szCs w:val="20"/>
        </w:rPr>
        <w:t>ехничких прописа и стандарда који се примењују и</w:t>
      </w:r>
      <w:r>
        <w:rPr>
          <w:rFonts w:ascii="Arial" w:hAnsi="Arial" w:cs="Arial"/>
          <w:sz w:val="20"/>
          <w:szCs w:val="20"/>
          <w:lang w:val="sr-Cyrl-CS"/>
        </w:rPr>
        <w:t xml:space="preserve"> који важе за ову врсту услуге као и да услугу врше извршиоци који испуњавају законске услове за обављање ових послова</w:t>
      </w:r>
    </w:p>
    <w:p w:rsidR="00644DD6" w:rsidRDefault="00644DD6" w:rsidP="00644DD6">
      <w:pPr>
        <w:jc w:val="both"/>
        <w:rPr>
          <w:rFonts w:ascii="Arial" w:hAnsi="Arial" w:cs="Arial"/>
          <w:iCs/>
          <w:sz w:val="20"/>
          <w:szCs w:val="20"/>
          <w:lang w:val="sr-Cyrl-CS"/>
        </w:rPr>
      </w:pPr>
      <w:r>
        <w:rPr>
          <w:rFonts w:ascii="Arial" w:hAnsi="Arial" w:cs="Arial"/>
          <w:b/>
          <w:iCs/>
          <w:sz w:val="20"/>
          <w:szCs w:val="20"/>
        </w:rPr>
        <w:t>15</w:t>
      </w:r>
      <w:r>
        <w:rPr>
          <w:rFonts w:ascii="Arial" w:hAnsi="Arial" w:cs="Arial"/>
          <w:iCs/>
          <w:sz w:val="20"/>
          <w:szCs w:val="20"/>
        </w:rPr>
        <w:t xml:space="preserve">.Уговорни период : </w:t>
      </w:r>
      <w:r w:rsidR="00562438">
        <w:rPr>
          <w:rFonts w:ascii="Arial" w:hAnsi="Arial" w:cs="Arial"/>
          <w:iCs/>
          <w:sz w:val="20"/>
          <w:szCs w:val="20"/>
        </w:rPr>
        <w:t>г</w:t>
      </w:r>
      <w:r>
        <w:rPr>
          <w:rFonts w:ascii="Arial" w:hAnsi="Arial" w:cs="Arial"/>
          <w:iCs/>
          <w:sz w:val="20"/>
          <w:szCs w:val="20"/>
        </w:rPr>
        <w:t>одину дана од дана потписивања уговора</w:t>
      </w:r>
      <w:r>
        <w:rPr>
          <w:rFonts w:ascii="Arial" w:hAnsi="Arial" w:cs="Arial"/>
          <w:iCs/>
          <w:sz w:val="20"/>
          <w:szCs w:val="20"/>
          <w:lang w:val="sr-Cyrl-CS"/>
        </w:rPr>
        <w:t>.</w:t>
      </w:r>
    </w:p>
    <w:p w:rsidR="00644DD6" w:rsidRDefault="00644DD6" w:rsidP="00644DD6">
      <w:pPr>
        <w:jc w:val="both"/>
        <w:rPr>
          <w:rFonts w:ascii="Arial" w:hAnsi="Arial" w:cs="Arial"/>
          <w:iCs/>
          <w:sz w:val="20"/>
          <w:szCs w:val="20"/>
          <w:lang w:val="sr-Cyrl-CS"/>
        </w:rPr>
      </w:pPr>
      <w:r>
        <w:rPr>
          <w:rFonts w:ascii="Arial" w:hAnsi="Arial" w:cs="Arial"/>
          <w:b/>
          <w:iCs/>
          <w:sz w:val="20"/>
          <w:szCs w:val="20"/>
        </w:rPr>
        <w:t>16</w:t>
      </w:r>
      <w:r>
        <w:rPr>
          <w:rFonts w:ascii="Arial" w:hAnsi="Arial" w:cs="Arial"/>
          <w:iCs/>
          <w:sz w:val="20"/>
          <w:szCs w:val="20"/>
        </w:rPr>
        <w:t xml:space="preserve">.Рок извршења услуге: </w:t>
      </w:r>
      <w:r w:rsidR="000F3034">
        <w:rPr>
          <w:rFonts w:ascii="Arial" w:hAnsi="Arial" w:cs="Arial"/>
          <w:iCs/>
          <w:sz w:val="20"/>
          <w:szCs w:val="20"/>
          <w:lang w:val="sr-Cyrl-RS"/>
        </w:rPr>
        <w:t>годину дана од дана потписивања уговора након спроведене набавке број 25/25, а у складу са Конкурсном документацијом за набавку број 25/25.</w:t>
      </w:r>
    </w:p>
    <w:p w:rsidR="00644DD6" w:rsidRDefault="00644DD6" w:rsidP="00644DD6">
      <w:pP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>17</w:t>
      </w:r>
      <w:r>
        <w:rPr>
          <w:rFonts w:ascii="Arial" w:hAnsi="Arial" w:cs="Arial"/>
          <w:iCs/>
          <w:sz w:val="20"/>
          <w:szCs w:val="20"/>
        </w:rPr>
        <w:t xml:space="preserve">.Плаћање по пријему </w:t>
      </w:r>
      <w:r w:rsidR="000F3034">
        <w:rPr>
          <w:rFonts w:ascii="Arial" w:hAnsi="Arial" w:cs="Arial"/>
          <w:iCs/>
          <w:sz w:val="20"/>
          <w:szCs w:val="20"/>
          <w:lang w:val="sr-Cyrl-RS"/>
        </w:rPr>
        <w:t xml:space="preserve">месечне </w:t>
      </w:r>
      <w:r>
        <w:rPr>
          <w:rFonts w:ascii="Arial" w:hAnsi="Arial" w:cs="Arial"/>
          <w:iCs/>
          <w:sz w:val="20"/>
          <w:szCs w:val="20"/>
        </w:rPr>
        <w:t>фактуре за извршен</w:t>
      </w:r>
      <w:r w:rsidR="000F3034">
        <w:rPr>
          <w:rFonts w:ascii="Arial" w:hAnsi="Arial" w:cs="Arial"/>
          <w:iCs/>
          <w:sz w:val="20"/>
          <w:szCs w:val="20"/>
          <w:lang w:val="sr-Cyrl-RS"/>
        </w:rPr>
        <w:t>у</w:t>
      </w:r>
      <w:r>
        <w:rPr>
          <w:rFonts w:ascii="Arial" w:hAnsi="Arial" w:cs="Arial"/>
          <w:iCs/>
          <w:sz w:val="20"/>
          <w:szCs w:val="20"/>
        </w:rPr>
        <w:t xml:space="preserve"> услуге </w:t>
      </w:r>
      <w:r w:rsidR="000F3034">
        <w:rPr>
          <w:rFonts w:ascii="Arial" w:hAnsi="Arial" w:cs="Arial"/>
          <w:iCs/>
          <w:sz w:val="20"/>
          <w:szCs w:val="20"/>
          <w:lang w:val="sr-Cyrl-RS"/>
        </w:rPr>
        <w:t xml:space="preserve">са </w:t>
      </w:r>
      <w:r>
        <w:rPr>
          <w:rFonts w:ascii="Arial" w:hAnsi="Arial" w:cs="Arial"/>
          <w:iCs/>
          <w:sz w:val="20"/>
          <w:szCs w:val="20"/>
        </w:rPr>
        <w:t>извештај</w:t>
      </w:r>
      <w:r w:rsidR="000F3034">
        <w:rPr>
          <w:rFonts w:ascii="Arial" w:hAnsi="Arial" w:cs="Arial"/>
          <w:iCs/>
          <w:sz w:val="20"/>
          <w:szCs w:val="20"/>
          <w:lang w:val="sr-Cyrl-RS"/>
        </w:rPr>
        <w:t>ем</w:t>
      </w:r>
      <w:r>
        <w:rPr>
          <w:rFonts w:ascii="Arial" w:hAnsi="Arial" w:cs="Arial"/>
          <w:iCs/>
          <w:sz w:val="20"/>
          <w:szCs w:val="20"/>
        </w:rPr>
        <w:t xml:space="preserve"> у </w:t>
      </w:r>
      <w:r w:rsidR="00D2231E">
        <w:rPr>
          <w:rFonts w:ascii="Arial" w:hAnsi="Arial" w:cs="Arial"/>
          <w:iCs/>
          <w:sz w:val="20"/>
          <w:szCs w:val="20"/>
        </w:rPr>
        <w:t>рок</w:t>
      </w:r>
      <w:r w:rsidR="000F3034">
        <w:rPr>
          <w:rFonts w:ascii="Arial" w:hAnsi="Arial" w:cs="Arial"/>
          <w:iCs/>
          <w:sz w:val="20"/>
          <w:szCs w:val="20"/>
          <w:lang w:val="sr-Cyrl-RS"/>
        </w:rPr>
        <w:t>у</w:t>
      </w:r>
      <w:r w:rsidR="00D2231E">
        <w:rPr>
          <w:rFonts w:ascii="Arial" w:hAnsi="Arial" w:cs="Arial"/>
          <w:iCs/>
          <w:sz w:val="20"/>
          <w:szCs w:val="20"/>
        </w:rPr>
        <w:t xml:space="preserve"> од 45 дана од дана пријема фактуре</w:t>
      </w:r>
      <w:r>
        <w:rPr>
          <w:rFonts w:ascii="Arial" w:hAnsi="Arial" w:cs="Arial"/>
          <w:iCs/>
          <w:sz w:val="20"/>
          <w:szCs w:val="20"/>
          <w:lang w:val="sr-Cyrl-CS"/>
        </w:rPr>
        <w:t>.</w:t>
      </w:r>
    </w:p>
    <w:p w:rsidR="00644DD6" w:rsidRDefault="00644DD6" w:rsidP="00644DD6">
      <w:pP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>18</w:t>
      </w:r>
      <w:r>
        <w:rPr>
          <w:rFonts w:ascii="Arial" w:hAnsi="Arial" w:cs="Arial"/>
          <w:iCs/>
          <w:sz w:val="20"/>
          <w:szCs w:val="20"/>
        </w:rPr>
        <w:t>.Рекламације на квалитет: у случају рекламације на квалитет извршених услуга, трошкови поновљених услуга иду  на рачун понуђача</w:t>
      </w:r>
      <w:r>
        <w:rPr>
          <w:rFonts w:ascii="Arial" w:hAnsi="Arial" w:cs="Arial"/>
          <w:iCs/>
          <w:sz w:val="20"/>
          <w:szCs w:val="20"/>
          <w:lang w:val="sr-Cyrl-CS"/>
        </w:rPr>
        <w:t>.</w:t>
      </w:r>
    </w:p>
    <w:p w:rsidR="00644DD6" w:rsidRDefault="00644DD6" w:rsidP="00644DD6">
      <w:pPr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  <w:lang w:val="sr-Cyrl-CS"/>
        </w:rPr>
        <w:t>19</w:t>
      </w:r>
      <w:r>
        <w:rPr>
          <w:rFonts w:ascii="Arial" w:hAnsi="Arial" w:cs="Arial"/>
          <w:bCs/>
          <w:iCs/>
          <w:sz w:val="20"/>
          <w:szCs w:val="20"/>
          <w:lang w:val="sr-Cyrl-CS"/>
        </w:rPr>
        <w:t>.И</w:t>
      </w:r>
      <w:r>
        <w:rPr>
          <w:rFonts w:ascii="Arial" w:hAnsi="Arial" w:cs="Arial"/>
          <w:bCs/>
          <w:iCs/>
          <w:sz w:val="20"/>
          <w:szCs w:val="20"/>
        </w:rPr>
        <w:t>зрада Плана обезбеђења енергане ,, Сењак,, у Пироту,</w:t>
      </w:r>
    </w:p>
    <w:p w:rsidR="00644DD6" w:rsidRDefault="00644DD6" w:rsidP="00644DD6">
      <w:pPr>
        <w:pStyle w:val="BodyText"/>
        <w:suppressAutoHyphens w:val="0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val="sr-Cyrl-CS"/>
        </w:rPr>
        <w:t>20</w:t>
      </w:r>
      <w:r>
        <w:rPr>
          <w:rFonts w:ascii="Arial" w:hAnsi="Arial" w:cs="Arial"/>
          <w:sz w:val="20"/>
          <w:szCs w:val="20"/>
          <w:lang w:val="sr-Cyrl-CS"/>
        </w:rPr>
        <w:t>.П</w:t>
      </w:r>
      <w:r>
        <w:rPr>
          <w:rFonts w:ascii="Arial" w:hAnsi="Arial" w:cs="Arial"/>
          <w:sz w:val="20"/>
          <w:szCs w:val="20"/>
        </w:rPr>
        <w:t>реглед и обилаз</w:t>
      </w:r>
      <w:r>
        <w:rPr>
          <w:rFonts w:ascii="Arial" w:hAnsi="Arial" w:cs="Arial"/>
          <w:sz w:val="20"/>
          <w:szCs w:val="20"/>
          <w:lang w:val="sr-Cyrl-CS"/>
        </w:rPr>
        <w:t xml:space="preserve">ак </w:t>
      </w:r>
      <w:r>
        <w:rPr>
          <w:rFonts w:ascii="Arial" w:hAnsi="Arial" w:cs="Arial"/>
          <w:sz w:val="20"/>
          <w:szCs w:val="20"/>
        </w:rPr>
        <w:t>пословн</w:t>
      </w:r>
      <w:r>
        <w:rPr>
          <w:rFonts w:ascii="Arial" w:hAnsi="Arial" w:cs="Arial"/>
          <w:sz w:val="20"/>
          <w:szCs w:val="20"/>
          <w:lang w:val="sr-Cyrl-CS"/>
        </w:rPr>
        <w:t xml:space="preserve">ог </w:t>
      </w:r>
      <w:r>
        <w:rPr>
          <w:rFonts w:ascii="Arial" w:hAnsi="Arial" w:cs="Arial"/>
          <w:sz w:val="20"/>
          <w:szCs w:val="20"/>
        </w:rPr>
        <w:t>простор</w:t>
      </w:r>
      <w:r>
        <w:rPr>
          <w:rFonts w:ascii="Arial" w:hAnsi="Arial" w:cs="Arial"/>
          <w:sz w:val="20"/>
          <w:szCs w:val="20"/>
          <w:lang w:val="sr-Cyrl-CS"/>
        </w:rPr>
        <w:t xml:space="preserve">а </w:t>
      </w:r>
      <w:r>
        <w:rPr>
          <w:rFonts w:ascii="Arial" w:hAnsi="Arial" w:cs="Arial"/>
          <w:sz w:val="20"/>
          <w:szCs w:val="20"/>
        </w:rPr>
        <w:t>ЈКП,,Градска топлана,, Пирот у  складу са Планом обезбеђења</w:t>
      </w:r>
      <w:r>
        <w:rPr>
          <w:rFonts w:ascii="Arial" w:hAnsi="Arial" w:cs="Arial"/>
          <w:sz w:val="20"/>
          <w:szCs w:val="20"/>
          <w:lang w:val="sr-Cyrl-CS"/>
        </w:rPr>
        <w:t>.</w:t>
      </w:r>
    </w:p>
    <w:p w:rsidR="00644DD6" w:rsidRDefault="00644DD6" w:rsidP="00644DD6">
      <w:pPr>
        <w:pStyle w:val="BodyText"/>
        <w:suppressAutoHyphens w:val="0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val="sr-Cyrl-CS"/>
        </w:rPr>
        <w:t>21</w:t>
      </w:r>
      <w:r>
        <w:rPr>
          <w:rFonts w:ascii="Arial" w:hAnsi="Arial" w:cs="Arial"/>
          <w:sz w:val="20"/>
          <w:szCs w:val="20"/>
          <w:lang w:val="sr-Cyrl-CS"/>
        </w:rPr>
        <w:t>.П</w:t>
      </w:r>
      <w:r>
        <w:rPr>
          <w:rFonts w:ascii="Arial" w:hAnsi="Arial" w:cs="Arial"/>
          <w:sz w:val="20"/>
          <w:szCs w:val="20"/>
        </w:rPr>
        <w:t>редузима</w:t>
      </w:r>
      <w:r>
        <w:rPr>
          <w:rFonts w:ascii="Arial" w:hAnsi="Arial" w:cs="Arial"/>
          <w:sz w:val="20"/>
          <w:szCs w:val="20"/>
          <w:lang w:val="sr-Cyrl-CS"/>
        </w:rPr>
        <w:t xml:space="preserve">ње </w:t>
      </w:r>
      <w:r>
        <w:rPr>
          <w:rFonts w:ascii="Arial" w:hAnsi="Arial" w:cs="Arial"/>
          <w:sz w:val="20"/>
          <w:szCs w:val="20"/>
        </w:rPr>
        <w:t>превентивн</w:t>
      </w:r>
      <w:r>
        <w:rPr>
          <w:rFonts w:ascii="Arial" w:hAnsi="Arial" w:cs="Arial"/>
          <w:sz w:val="20"/>
          <w:szCs w:val="20"/>
          <w:lang w:val="sr-Cyrl-CS"/>
        </w:rPr>
        <w:t xml:space="preserve">их </w:t>
      </w:r>
      <w:r>
        <w:rPr>
          <w:rFonts w:ascii="Arial" w:hAnsi="Arial" w:cs="Arial"/>
          <w:sz w:val="20"/>
          <w:szCs w:val="20"/>
        </w:rPr>
        <w:t>мер</w:t>
      </w:r>
      <w:r>
        <w:rPr>
          <w:rFonts w:ascii="Arial" w:hAnsi="Arial" w:cs="Arial"/>
          <w:sz w:val="20"/>
          <w:szCs w:val="20"/>
          <w:lang w:val="sr-Cyrl-CS"/>
        </w:rPr>
        <w:t>а</w:t>
      </w:r>
      <w:r>
        <w:rPr>
          <w:rFonts w:ascii="Arial" w:hAnsi="Arial" w:cs="Arial"/>
          <w:sz w:val="20"/>
          <w:szCs w:val="20"/>
        </w:rPr>
        <w:t xml:space="preserve"> у случају откривања кажњивог дела или других појава у вези целокупне безбедности</w:t>
      </w:r>
      <w:r>
        <w:rPr>
          <w:rFonts w:ascii="Arial" w:hAnsi="Arial" w:cs="Arial"/>
          <w:sz w:val="20"/>
          <w:szCs w:val="20"/>
          <w:lang w:val="sr-Cyrl-CS"/>
        </w:rPr>
        <w:t>.</w:t>
      </w:r>
    </w:p>
    <w:p w:rsidR="00644DD6" w:rsidRDefault="00644DD6" w:rsidP="00644DD6">
      <w:pPr>
        <w:pStyle w:val="BodyText"/>
        <w:suppressAutoHyphens w:val="0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val="sr-Cyrl-CS"/>
        </w:rPr>
        <w:t>22</w:t>
      </w:r>
      <w:r>
        <w:rPr>
          <w:rFonts w:ascii="Arial" w:hAnsi="Arial" w:cs="Arial"/>
          <w:sz w:val="20"/>
          <w:szCs w:val="20"/>
          <w:lang w:val="sr-Cyrl-CS"/>
        </w:rPr>
        <w:t xml:space="preserve">. Гашење </w:t>
      </w:r>
      <w:r>
        <w:rPr>
          <w:rFonts w:ascii="Arial" w:hAnsi="Arial" w:cs="Arial"/>
          <w:sz w:val="20"/>
          <w:szCs w:val="20"/>
        </w:rPr>
        <w:t>почетн</w:t>
      </w:r>
      <w:r>
        <w:rPr>
          <w:rFonts w:ascii="Arial" w:hAnsi="Arial" w:cs="Arial"/>
          <w:sz w:val="20"/>
          <w:szCs w:val="20"/>
          <w:lang w:val="sr-Cyrl-CS"/>
        </w:rPr>
        <w:t xml:space="preserve">их </w:t>
      </w:r>
      <w:r>
        <w:rPr>
          <w:rFonts w:ascii="Arial" w:hAnsi="Arial" w:cs="Arial"/>
          <w:sz w:val="20"/>
          <w:szCs w:val="20"/>
        </w:rPr>
        <w:t>пожар</w:t>
      </w:r>
      <w:r>
        <w:rPr>
          <w:rFonts w:ascii="Arial" w:hAnsi="Arial" w:cs="Arial"/>
          <w:sz w:val="20"/>
          <w:szCs w:val="20"/>
          <w:lang w:val="sr-Cyrl-CS"/>
        </w:rPr>
        <w:t>а.</w:t>
      </w:r>
    </w:p>
    <w:p w:rsidR="00644DD6" w:rsidRDefault="00644DD6" w:rsidP="00644DD6">
      <w:pPr>
        <w:pStyle w:val="BodyText"/>
        <w:suppressAutoHyphens w:val="0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val="sr-Cyrl-CS"/>
        </w:rPr>
        <w:t>23.</w:t>
      </w:r>
      <w:r>
        <w:rPr>
          <w:rFonts w:ascii="Arial" w:hAnsi="Arial" w:cs="Arial"/>
          <w:sz w:val="20"/>
          <w:szCs w:val="20"/>
          <w:lang w:val="sr-Cyrl-CS"/>
        </w:rPr>
        <w:t>Конт</w:t>
      </w:r>
      <w:r>
        <w:rPr>
          <w:rFonts w:ascii="Arial" w:hAnsi="Arial" w:cs="Arial"/>
          <w:sz w:val="20"/>
          <w:szCs w:val="20"/>
        </w:rPr>
        <w:t>рол</w:t>
      </w:r>
      <w:r>
        <w:rPr>
          <w:rFonts w:ascii="Arial" w:hAnsi="Arial" w:cs="Arial"/>
          <w:sz w:val="20"/>
          <w:szCs w:val="20"/>
          <w:lang w:val="sr-Cyrl-CS"/>
        </w:rPr>
        <w:t xml:space="preserve">исање </w:t>
      </w:r>
      <w:r>
        <w:rPr>
          <w:rFonts w:ascii="Arial" w:hAnsi="Arial" w:cs="Arial"/>
          <w:sz w:val="20"/>
          <w:szCs w:val="20"/>
        </w:rPr>
        <w:t>уласка физичких лица у пословни простор и вођење књиге посетилаца, са евидентирањем личних података странке, датум и време уласка и изласка из пословног простора наручиоца</w:t>
      </w:r>
      <w:r>
        <w:rPr>
          <w:rFonts w:ascii="Arial" w:hAnsi="Arial" w:cs="Arial"/>
          <w:sz w:val="20"/>
          <w:szCs w:val="20"/>
          <w:lang w:val="sr-Cyrl-CS"/>
        </w:rPr>
        <w:t>.</w:t>
      </w:r>
    </w:p>
    <w:p w:rsidR="00644DD6" w:rsidRDefault="00644DD6" w:rsidP="00644DD6">
      <w:pPr>
        <w:pStyle w:val="BodyText"/>
        <w:suppressAutoHyphens w:val="0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  <w:lang w:val="sr-Cyrl-CS"/>
        </w:rPr>
        <w:lastRenderedPageBreak/>
        <w:t>24</w:t>
      </w:r>
      <w:r>
        <w:rPr>
          <w:rFonts w:ascii="Arial" w:hAnsi="Arial" w:cs="Arial"/>
          <w:iCs/>
          <w:sz w:val="20"/>
          <w:szCs w:val="20"/>
          <w:lang w:val="sr-Cyrl-CS"/>
        </w:rPr>
        <w:t>.Контрола и спречавање уласка извођачима радова и уноса алата и опреме, који за извођење радова немају одобрење од надлежних служби наручиоца.</w:t>
      </w:r>
    </w:p>
    <w:p w:rsidR="00644DD6" w:rsidRDefault="00644DD6" w:rsidP="00644DD6">
      <w:pPr>
        <w:pStyle w:val="BodyText"/>
        <w:suppressAutoHyphens w:val="0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  <w:lang w:val="sr-Cyrl-CS"/>
        </w:rPr>
        <w:t>25</w:t>
      </w:r>
      <w:r>
        <w:rPr>
          <w:rFonts w:ascii="Arial" w:hAnsi="Arial" w:cs="Arial"/>
          <w:iCs/>
          <w:sz w:val="20"/>
          <w:szCs w:val="20"/>
          <w:lang w:val="sr-Cyrl-CS"/>
        </w:rPr>
        <w:t xml:space="preserve">.Обилазак и преглед свих просторија након редовног радног времена </w:t>
      </w:r>
      <w:r w:rsidR="00562438">
        <w:rPr>
          <w:rFonts w:ascii="Arial" w:hAnsi="Arial" w:cs="Arial"/>
          <w:iCs/>
          <w:sz w:val="20"/>
          <w:szCs w:val="20"/>
          <w:lang w:val="sr-Cyrl-CS"/>
        </w:rPr>
        <w:t>.</w:t>
      </w:r>
    </w:p>
    <w:p w:rsidR="00644DD6" w:rsidRDefault="00644DD6" w:rsidP="00644DD6">
      <w:pPr>
        <w:pStyle w:val="BodyText"/>
        <w:suppressAutoHyphens w:val="0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val="sr-Cyrl-CS"/>
        </w:rPr>
        <w:t>26</w:t>
      </w:r>
      <w:r>
        <w:rPr>
          <w:rFonts w:ascii="Arial" w:hAnsi="Arial" w:cs="Arial"/>
          <w:sz w:val="20"/>
          <w:szCs w:val="20"/>
          <w:lang w:val="sr-Cyrl-CS"/>
        </w:rPr>
        <w:t>.У</w:t>
      </w:r>
      <w:r>
        <w:rPr>
          <w:rFonts w:ascii="Arial" w:hAnsi="Arial" w:cs="Arial"/>
          <w:sz w:val="20"/>
          <w:szCs w:val="20"/>
        </w:rPr>
        <w:t>даљење из објек</w:t>
      </w:r>
      <w:r>
        <w:rPr>
          <w:rFonts w:ascii="Arial" w:hAnsi="Arial" w:cs="Arial"/>
          <w:sz w:val="20"/>
          <w:szCs w:val="20"/>
          <w:lang w:val="sr-Cyrl-CS"/>
        </w:rPr>
        <w:t>а</w:t>
      </w:r>
      <w:r>
        <w:rPr>
          <w:rFonts w:ascii="Arial" w:hAnsi="Arial" w:cs="Arial"/>
          <w:sz w:val="20"/>
          <w:szCs w:val="20"/>
        </w:rPr>
        <w:t>та лица која се агресивно по нашају или странака која неће да напусте пословни објекат  на захтев запослених код којих су примљени.</w:t>
      </w:r>
    </w:p>
    <w:p w:rsidR="00644DD6" w:rsidRDefault="00644DD6" w:rsidP="00644DD6">
      <w:pPr>
        <w:pStyle w:val="BodyText"/>
        <w:suppressAutoHyphens w:val="0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27</w:t>
      </w:r>
      <w:r>
        <w:rPr>
          <w:rFonts w:ascii="Arial" w:hAnsi="Arial" w:cs="Arial"/>
          <w:sz w:val="20"/>
          <w:szCs w:val="20"/>
        </w:rPr>
        <w:t>.Контрол</w:t>
      </w:r>
      <w:r>
        <w:rPr>
          <w:rFonts w:ascii="Arial" w:hAnsi="Arial" w:cs="Arial"/>
          <w:sz w:val="20"/>
          <w:szCs w:val="20"/>
          <w:lang w:val="sr-Cyrl-CS"/>
        </w:rPr>
        <w:t xml:space="preserve">а </w:t>
      </w:r>
      <w:r>
        <w:rPr>
          <w:rFonts w:ascii="Arial" w:hAnsi="Arial" w:cs="Arial"/>
          <w:sz w:val="20"/>
          <w:szCs w:val="20"/>
        </w:rPr>
        <w:t>објек</w:t>
      </w:r>
      <w:r>
        <w:rPr>
          <w:rFonts w:ascii="Arial" w:hAnsi="Arial" w:cs="Arial"/>
          <w:sz w:val="20"/>
          <w:szCs w:val="20"/>
          <w:lang w:val="sr-Cyrl-CS"/>
        </w:rPr>
        <w:t>а</w:t>
      </w:r>
      <w:r>
        <w:rPr>
          <w:rFonts w:ascii="Arial" w:hAnsi="Arial" w:cs="Arial"/>
          <w:sz w:val="20"/>
          <w:szCs w:val="20"/>
        </w:rPr>
        <w:t>та системом видео надзора, и у случају штетног догађаја, исти лоцира</w:t>
      </w:r>
      <w:r>
        <w:rPr>
          <w:rFonts w:ascii="Arial" w:hAnsi="Arial" w:cs="Arial"/>
          <w:sz w:val="20"/>
          <w:szCs w:val="20"/>
          <w:lang w:val="sr-Cyrl-CS"/>
        </w:rPr>
        <w:t>ти</w:t>
      </w:r>
      <w:r>
        <w:rPr>
          <w:rFonts w:ascii="Arial" w:hAnsi="Arial" w:cs="Arial"/>
          <w:sz w:val="20"/>
          <w:szCs w:val="20"/>
        </w:rPr>
        <w:t xml:space="preserve"> у видео запису и направити резервну копију.</w:t>
      </w:r>
    </w:p>
    <w:p w:rsidR="00644DD6" w:rsidRPr="00562438" w:rsidRDefault="00644DD6" w:rsidP="00644DD6">
      <w:pPr>
        <w:pStyle w:val="BodyText"/>
        <w:suppressAutoHyphens w:val="0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val="sr-Cyrl-CS"/>
        </w:rPr>
        <w:t>28</w:t>
      </w:r>
      <w:r>
        <w:rPr>
          <w:rFonts w:ascii="Arial" w:hAnsi="Arial" w:cs="Arial"/>
          <w:noProof/>
          <w:sz w:val="20"/>
          <w:szCs w:val="20"/>
          <w:lang w:val="sr-Cyrl-CS"/>
        </w:rPr>
        <w:t xml:space="preserve">.У  </w:t>
      </w:r>
      <w:r>
        <w:rPr>
          <w:rFonts w:ascii="Arial" w:hAnsi="Arial" w:cs="Arial"/>
          <w:noProof/>
          <w:sz w:val="20"/>
          <w:szCs w:val="20"/>
        </w:rPr>
        <w:t>случају провале чување објекта и добара до доласка полицијске патроле</w:t>
      </w:r>
      <w:r w:rsidR="00562438">
        <w:rPr>
          <w:rFonts w:ascii="Arial" w:hAnsi="Arial" w:cs="Arial"/>
          <w:noProof/>
          <w:sz w:val="20"/>
          <w:szCs w:val="20"/>
        </w:rPr>
        <w:t>.</w:t>
      </w:r>
    </w:p>
    <w:p w:rsidR="00644DD6" w:rsidRDefault="00644DD6" w:rsidP="00644DD6">
      <w:pPr>
        <w:pStyle w:val="BodyText"/>
        <w:suppressAutoHyphens w:val="0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29</w:t>
      </w:r>
      <w:r>
        <w:rPr>
          <w:rFonts w:ascii="Arial" w:hAnsi="Arial" w:cs="Arial"/>
          <w:sz w:val="20"/>
          <w:szCs w:val="20"/>
        </w:rPr>
        <w:t xml:space="preserve">. Да </w:t>
      </w:r>
      <w:r>
        <w:rPr>
          <w:rFonts w:ascii="Arial" w:hAnsi="Arial" w:cs="Arial"/>
          <w:sz w:val="20"/>
          <w:szCs w:val="20"/>
          <w:lang w:val="sr-Cyrl-CS"/>
        </w:rPr>
        <w:t xml:space="preserve">се </w:t>
      </w:r>
      <w:r>
        <w:rPr>
          <w:rFonts w:ascii="Arial" w:hAnsi="Arial" w:cs="Arial"/>
          <w:sz w:val="20"/>
          <w:szCs w:val="20"/>
        </w:rPr>
        <w:t xml:space="preserve">у договореним временским интервалима сачини целокупни извештај о штетним догађајима и безбедносном стању и преда га </w:t>
      </w:r>
      <w:r>
        <w:rPr>
          <w:rFonts w:ascii="Arial" w:hAnsi="Arial" w:cs="Arial"/>
          <w:sz w:val="20"/>
          <w:szCs w:val="20"/>
          <w:lang w:val="sr-Cyrl-CS"/>
        </w:rPr>
        <w:t>овлашћеном лицу Наручиоца.</w:t>
      </w:r>
    </w:p>
    <w:p w:rsidR="00644DD6" w:rsidRDefault="00644DD6" w:rsidP="00644DD6">
      <w:pPr>
        <w:pStyle w:val="BodyText"/>
        <w:suppressAutoHyphens w:val="0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30</w:t>
      </w:r>
      <w:r>
        <w:rPr>
          <w:rFonts w:ascii="Arial" w:hAnsi="Arial" w:cs="Arial"/>
          <w:sz w:val="20"/>
          <w:szCs w:val="20"/>
        </w:rPr>
        <w:t>.Да обезбеди да сви извршиоци буду једнообразно одевени.</w:t>
      </w:r>
    </w:p>
    <w:p w:rsidR="00644DD6" w:rsidRDefault="00644DD6" w:rsidP="00644DD6">
      <w:pPr>
        <w:pStyle w:val="BodyText"/>
        <w:suppressAutoHyphens w:val="0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val="sr-Cyrl-CS"/>
        </w:rPr>
        <w:t>31.</w:t>
      </w:r>
      <w:r>
        <w:rPr>
          <w:rFonts w:ascii="Arial" w:hAnsi="Arial" w:cs="Arial"/>
          <w:sz w:val="20"/>
          <w:szCs w:val="20"/>
          <w:lang w:val="sr-Cyrl-CS"/>
        </w:rPr>
        <w:t xml:space="preserve">Да одговорном лицу Наручиоца достави списак радника који ће бити </w:t>
      </w:r>
    </w:p>
    <w:p w:rsidR="00644DD6" w:rsidRDefault="00644DD6" w:rsidP="00644DD6">
      <w:pPr>
        <w:pStyle w:val="ListParagraph"/>
        <w:shd w:val="clear" w:color="auto" w:fill="FFFFFF"/>
        <w:tabs>
          <w:tab w:val="left" w:pos="567"/>
          <w:tab w:val="left" w:pos="1080"/>
          <w:tab w:val="left" w:pos="9480"/>
        </w:tabs>
        <w:ind w:left="0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 xml:space="preserve">ангажовани на пословима ФТО и распоред рада до 25.у месецу за наредни месец </w:t>
      </w:r>
    </w:p>
    <w:p w:rsidR="00644DD6" w:rsidRDefault="00644DD6" w:rsidP="00644DD6">
      <w:pPr>
        <w:pStyle w:val="ListParagraph"/>
        <w:shd w:val="clear" w:color="auto" w:fill="FFFFFF"/>
        <w:tabs>
          <w:tab w:val="left" w:pos="567"/>
          <w:tab w:val="left" w:pos="1080"/>
          <w:tab w:val="left" w:pos="9480"/>
        </w:tabs>
        <w:ind w:left="0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b/>
          <w:sz w:val="20"/>
          <w:szCs w:val="20"/>
          <w:lang w:val="sr-Cyrl-CS"/>
        </w:rPr>
        <w:t>32</w:t>
      </w:r>
      <w:r>
        <w:rPr>
          <w:rFonts w:ascii="Arial" w:hAnsi="Arial" w:cs="Arial"/>
          <w:sz w:val="20"/>
          <w:szCs w:val="20"/>
          <w:lang w:val="sr-Cyrl-CS"/>
        </w:rPr>
        <w:t>.Да прилоком потписивања уговора доставе средства финансијског обезбеђења за добро извршење посла</w:t>
      </w:r>
    </w:p>
    <w:p w:rsidR="00644DD6" w:rsidRDefault="00644DD6" w:rsidP="00644DD6">
      <w:pPr>
        <w:jc w:val="both"/>
        <w:rPr>
          <w:rFonts w:ascii="Arial" w:hAnsi="Arial" w:cs="Arial"/>
          <w:b/>
          <w:sz w:val="20"/>
          <w:szCs w:val="20"/>
          <w:lang w:val="en-GB"/>
        </w:rPr>
      </w:pPr>
    </w:p>
    <w:p w:rsidR="00644DD6" w:rsidRDefault="00644DD6" w:rsidP="00644DD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val="en-GB"/>
        </w:rPr>
        <w:t xml:space="preserve">У извршавању послова Извршилац </w:t>
      </w:r>
      <w:r>
        <w:rPr>
          <w:rFonts w:ascii="Arial" w:hAnsi="Arial" w:cs="Arial"/>
          <w:b/>
          <w:sz w:val="20"/>
          <w:szCs w:val="20"/>
        </w:rPr>
        <w:t>се обавезује</w:t>
      </w:r>
      <w:r>
        <w:rPr>
          <w:rFonts w:ascii="Arial" w:hAnsi="Arial" w:cs="Arial"/>
          <w:sz w:val="20"/>
          <w:szCs w:val="20"/>
          <w:lang w:val="en-GB"/>
        </w:rPr>
        <w:t xml:space="preserve">: </w:t>
      </w:r>
    </w:p>
    <w:p w:rsidR="00644DD6" w:rsidRDefault="00644DD6" w:rsidP="00644DD6">
      <w:pPr>
        <w:jc w:val="both"/>
        <w:rPr>
          <w:rFonts w:ascii="Arial" w:hAnsi="Arial" w:cs="Arial"/>
          <w:sz w:val="20"/>
          <w:szCs w:val="20"/>
        </w:rPr>
      </w:pPr>
    </w:p>
    <w:p w:rsidR="00644DD6" w:rsidRDefault="00644DD6" w:rsidP="00644DD6">
      <w:pPr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b/>
          <w:sz w:val="20"/>
          <w:szCs w:val="20"/>
          <w:lang w:val="en-GB"/>
        </w:rPr>
        <w:t>.</w:t>
      </w:r>
      <w:r>
        <w:rPr>
          <w:rFonts w:ascii="Arial" w:hAnsi="Arial" w:cs="Arial"/>
          <w:sz w:val="20"/>
          <w:szCs w:val="20"/>
        </w:rPr>
        <w:t>Да</w:t>
      </w:r>
      <w:r>
        <w:rPr>
          <w:rFonts w:ascii="Arial" w:hAnsi="Arial" w:cs="Arial"/>
          <w:sz w:val="20"/>
          <w:szCs w:val="20"/>
          <w:lang w:val="en-GB"/>
        </w:rPr>
        <w:t xml:space="preserve"> обезбеди  </w:t>
      </w:r>
      <w:r>
        <w:rPr>
          <w:rFonts w:ascii="Arial" w:hAnsi="Arial" w:cs="Arial"/>
          <w:sz w:val="20"/>
          <w:szCs w:val="20"/>
        </w:rPr>
        <w:t xml:space="preserve">Контролни </w:t>
      </w:r>
      <w:r>
        <w:rPr>
          <w:rFonts w:ascii="Arial" w:hAnsi="Arial" w:cs="Arial"/>
          <w:sz w:val="20"/>
          <w:szCs w:val="20"/>
          <w:lang w:val="en-GB"/>
        </w:rPr>
        <w:t>цент</w:t>
      </w:r>
      <w:r>
        <w:rPr>
          <w:rFonts w:ascii="Arial" w:hAnsi="Arial" w:cs="Arial"/>
          <w:sz w:val="20"/>
          <w:szCs w:val="20"/>
        </w:rPr>
        <w:t>ар који испуњава све законом прописане услове рада –организовано дежурство током 24 часа од најмање једног оператера Контролног центра</w:t>
      </w:r>
      <w:r w:rsidR="00032F33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</w:rPr>
        <w:t>која ће у случају потребе и по пријему сигнала службе обезбеђења која је на комплексу енергане,, Сењак,, бити у стању да   пружи асистенцију на лицу места радницима обезбеђења, предузме све неопходне мере заштите имовине ЈКП,,Градска топлана,, Пирот и предузме и све друге мере у складу са Законом.</w:t>
      </w:r>
    </w:p>
    <w:p w:rsidR="00644DD6" w:rsidRDefault="00644DD6" w:rsidP="00644DD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 xml:space="preserve"> Да обезбеди  патролни тим за интервенцију током 24 часа  састављен од најмање 2  службеника приватног обезбеђења са пријављеним боравиштем или превибалиштем у Пироту, који ће у случају потребе и по пријему сигнала службе обезбеђења која је на комплексу енергане ,, Сењак,,  бити у стању да у року од 15 минута од пријема сигнала  пружити асистенцију на лицу места радницима обезбеђења, да предузме све неопходне мере заштите имовине ЈКП,,Градска топлана,, Пирот и предузме и све друге мере у складу са позитивним прописима.</w:t>
      </w:r>
    </w:p>
    <w:p w:rsidR="00644DD6" w:rsidRDefault="00644DD6" w:rsidP="00644DD6">
      <w:pPr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. Да </w:t>
      </w:r>
      <w:r>
        <w:rPr>
          <w:rFonts w:ascii="Arial" w:hAnsi="Arial" w:cs="Arial"/>
          <w:sz w:val="20"/>
          <w:szCs w:val="20"/>
          <w:lang w:val="en-GB"/>
        </w:rPr>
        <w:t xml:space="preserve">обезбеди </w:t>
      </w:r>
      <w:r>
        <w:rPr>
          <w:rFonts w:ascii="Arial" w:hAnsi="Arial" w:cs="Arial"/>
          <w:sz w:val="20"/>
          <w:szCs w:val="20"/>
        </w:rPr>
        <w:t xml:space="preserve"> најмање 4 радно анагажована лица који ће бити </w:t>
      </w:r>
      <w:r>
        <w:rPr>
          <w:rFonts w:ascii="Arial" w:hAnsi="Arial" w:cs="Arial"/>
          <w:sz w:val="20"/>
          <w:szCs w:val="20"/>
          <w:lang w:val="en-GB"/>
        </w:rPr>
        <w:t xml:space="preserve"> непосредни извршиоци услуге која је предмет набавке </w:t>
      </w:r>
      <w:r>
        <w:rPr>
          <w:rFonts w:ascii="Arial" w:hAnsi="Arial" w:cs="Arial"/>
          <w:sz w:val="20"/>
          <w:szCs w:val="20"/>
        </w:rPr>
        <w:t xml:space="preserve">и који ће обављати послове по </w:t>
      </w:r>
      <w:r>
        <w:rPr>
          <w:rFonts w:ascii="Arial" w:hAnsi="Arial" w:cs="Arial"/>
          <w:sz w:val="20"/>
          <w:szCs w:val="20"/>
          <w:lang w:val="en-GB"/>
        </w:rPr>
        <w:t xml:space="preserve"> сменама у складу са важећим п</w:t>
      </w:r>
      <w:r>
        <w:rPr>
          <w:rFonts w:ascii="Arial" w:hAnsi="Arial" w:cs="Arial"/>
          <w:sz w:val="20"/>
          <w:szCs w:val="20"/>
        </w:rPr>
        <w:t>озитивним прописима који регулишу радне односе</w:t>
      </w:r>
      <w:r>
        <w:rPr>
          <w:rFonts w:ascii="Arial" w:hAnsi="Arial" w:cs="Arial"/>
          <w:sz w:val="20"/>
          <w:szCs w:val="20"/>
          <w:lang w:val="en-GB"/>
        </w:rPr>
        <w:t>;</w:t>
      </w:r>
    </w:p>
    <w:p w:rsidR="00644DD6" w:rsidRDefault="00644DD6" w:rsidP="00644DD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.Да</w:t>
      </w:r>
      <w:r>
        <w:rPr>
          <w:rFonts w:ascii="Arial" w:hAnsi="Arial" w:cs="Arial"/>
          <w:sz w:val="20"/>
          <w:szCs w:val="20"/>
          <w:lang w:val="en-GB"/>
        </w:rPr>
        <w:t xml:space="preserve"> без одлагања</w:t>
      </w:r>
      <w:r>
        <w:rPr>
          <w:rFonts w:ascii="Arial" w:hAnsi="Arial" w:cs="Arial"/>
          <w:sz w:val="20"/>
          <w:szCs w:val="20"/>
        </w:rPr>
        <w:t xml:space="preserve"> ук</w:t>
      </w:r>
      <w:r w:rsidR="0006252E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лико </w:t>
      </w:r>
      <w:r>
        <w:rPr>
          <w:rFonts w:ascii="Arial" w:hAnsi="Arial" w:cs="Arial"/>
          <w:sz w:val="20"/>
          <w:szCs w:val="20"/>
          <w:lang w:val="en-GB"/>
        </w:rPr>
        <w:t>настан</w:t>
      </w:r>
      <w:r>
        <w:rPr>
          <w:rFonts w:ascii="Arial" w:hAnsi="Arial" w:cs="Arial"/>
          <w:sz w:val="20"/>
          <w:szCs w:val="20"/>
        </w:rPr>
        <w:t xml:space="preserve">е </w:t>
      </w:r>
      <w:r>
        <w:rPr>
          <w:rFonts w:ascii="Arial" w:hAnsi="Arial" w:cs="Arial"/>
          <w:sz w:val="20"/>
          <w:szCs w:val="20"/>
          <w:lang w:val="en-GB"/>
        </w:rPr>
        <w:t xml:space="preserve"> промен</w:t>
      </w:r>
      <w:r>
        <w:rPr>
          <w:rFonts w:ascii="Arial" w:hAnsi="Arial" w:cs="Arial"/>
          <w:sz w:val="20"/>
          <w:szCs w:val="20"/>
        </w:rPr>
        <w:t>а</w:t>
      </w:r>
      <w:r>
        <w:rPr>
          <w:rFonts w:ascii="Arial" w:hAnsi="Arial" w:cs="Arial"/>
          <w:sz w:val="20"/>
          <w:szCs w:val="20"/>
          <w:lang w:val="en-GB"/>
        </w:rPr>
        <w:t xml:space="preserve"> у било којем од </w:t>
      </w:r>
      <w:r>
        <w:rPr>
          <w:rFonts w:ascii="Arial" w:hAnsi="Arial" w:cs="Arial"/>
          <w:sz w:val="20"/>
          <w:szCs w:val="20"/>
        </w:rPr>
        <w:t xml:space="preserve">захтева наручиоца који је саставни део Конкурсне документације, а које </w:t>
      </w:r>
      <w:r>
        <w:rPr>
          <w:rFonts w:ascii="Arial" w:hAnsi="Arial" w:cs="Arial"/>
          <w:sz w:val="20"/>
          <w:szCs w:val="20"/>
          <w:lang w:val="en-GB"/>
        </w:rPr>
        <w:t xml:space="preserve"> доказује, о </w:t>
      </w:r>
      <w:r>
        <w:rPr>
          <w:rFonts w:ascii="Arial" w:hAnsi="Arial" w:cs="Arial"/>
          <w:sz w:val="20"/>
          <w:szCs w:val="20"/>
        </w:rPr>
        <w:t xml:space="preserve">насталој промени у писаној форми </w:t>
      </w:r>
      <w:r>
        <w:rPr>
          <w:rFonts w:ascii="Arial" w:hAnsi="Arial" w:cs="Arial"/>
          <w:sz w:val="20"/>
          <w:szCs w:val="20"/>
          <w:lang w:val="en-GB"/>
        </w:rPr>
        <w:t xml:space="preserve"> обавести Наручиоца (са предлогом мера за решавање промене), и да је документује на прописан начин којим је документовао првобитно стање приликом предаје понуде.</w:t>
      </w:r>
    </w:p>
    <w:p w:rsidR="00644DD6" w:rsidRDefault="00644DD6" w:rsidP="00644DD6">
      <w:pPr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</w:rPr>
        <w:t>5</w:t>
      </w:r>
      <w:r>
        <w:rPr>
          <w:rFonts w:ascii="Arial" w:hAnsi="Arial" w:cs="Arial"/>
          <w:b/>
          <w:sz w:val="20"/>
          <w:szCs w:val="20"/>
          <w:lang w:val="en-GB"/>
        </w:rPr>
        <w:t>.</w:t>
      </w:r>
      <w:r>
        <w:rPr>
          <w:rFonts w:ascii="Arial" w:hAnsi="Arial" w:cs="Arial"/>
          <w:sz w:val="20"/>
          <w:szCs w:val="20"/>
        </w:rPr>
        <w:t xml:space="preserve">Да </w:t>
      </w:r>
      <w:r>
        <w:rPr>
          <w:rFonts w:ascii="Arial" w:hAnsi="Arial" w:cs="Arial"/>
          <w:sz w:val="20"/>
          <w:szCs w:val="20"/>
          <w:lang w:val="en-GB"/>
        </w:rPr>
        <w:t>обезбеди да се непосредни извршиоци услуге која је предмет набавке придржавају свих прописаних мера из области заштите на раду,</w:t>
      </w:r>
    </w:p>
    <w:p w:rsidR="00644DD6" w:rsidRDefault="00644DD6" w:rsidP="00644DD6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</w:t>
      </w:r>
      <w:r>
        <w:rPr>
          <w:rFonts w:ascii="Arial" w:hAnsi="Arial" w:cs="Arial"/>
          <w:sz w:val="20"/>
          <w:szCs w:val="20"/>
          <w:lang w:val="en-GB"/>
        </w:rPr>
        <w:t>.</w:t>
      </w:r>
      <w:r>
        <w:rPr>
          <w:rFonts w:ascii="Arial" w:hAnsi="Arial" w:cs="Arial"/>
          <w:sz w:val="20"/>
          <w:szCs w:val="20"/>
        </w:rPr>
        <w:t>Да</w:t>
      </w:r>
      <w:r>
        <w:rPr>
          <w:rFonts w:ascii="Arial" w:hAnsi="Arial" w:cs="Arial"/>
          <w:sz w:val="20"/>
          <w:szCs w:val="20"/>
          <w:lang w:val="en-GB"/>
        </w:rPr>
        <w:t xml:space="preserve"> обезбеди да запослени –  непосредни извршиоци услуге која је предмет набавке имају константну сарадњу са органима безбедности, а нарочито у ситуацијама   угрожене   безбедносне   ситуације   у објектима које обезбеђују;</w:t>
      </w:r>
    </w:p>
    <w:p w:rsidR="00644DD6" w:rsidRDefault="00644DD6" w:rsidP="00644DD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7</w:t>
      </w:r>
      <w:r>
        <w:rPr>
          <w:rFonts w:ascii="Arial" w:hAnsi="Arial" w:cs="Arial"/>
          <w:b/>
          <w:sz w:val="20"/>
          <w:szCs w:val="20"/>
          <w:lang w:val="en-GB"/>
        </w:rPr>
        <w:t xml:space="preserve">. </w:t>
      </w:r>
      <w:r>
        <w:rPr>
          <w:rFonts w:ascii="Arial" w:hAnsi="Arial" w:cs="Arial"/>
          <w:sz w:val="20"/>
          <w:szCs w:val="20"/>
        </w:rPr>
        <w:t>Да</w:t>
      </w:r>
      <w:r>
        <w:rPr>
          <w:rFonts w:ascii="Arial" w:hAnsi="Arial" w:cs="Arial"/>
          <w:sz w:val="20"/>
          <w:szCs w:val="20"/>
          <w:lang w:val="en-GB"/>
        </w:rPr>
        <w:t xml:space="preserve"> обезбеди да запослени –  непосредни извршиоци услуге која је предмет набавке у случајевима избијања пожара обавесте ватрогасну службу, одговорна лица Наручиоца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  <w:lang w:val="en-GB"/>
        </w:rPr>
        <w:t xml:space="preserve">свој оперативни </w:t>
      </w:r>
      <w:r>
        <w:rPr>
          <w:rFonts w:ascii="Arial" w:hAnsi="Arial" w:cs="Arial"/>
          <w:sz w:val="20"/>
          <w:szCs w:val="20"/>
        </w:rPr>
        <w:t xml:space="preserve">и контролни </w:t>
      </w:r>
      <w:r>
        <w:rPr>
          <w:rFonts w:ascii="Arial" w:hAnsi="Arial" w:cs="Arial"/>
          <w:sz w:val="20"/>
          <w:szCs w:val="20"/>
          <w:lang w:val="en-GB"/>
        </w:rPr>
        <w:t>центар</w:t>
      </w:r>
      <w:r>
        <w:rPr>
          <w:rFonts w:ascii="Arial" w:hAnsi="Arial" w:cs="Arial"/>
          <w:sz w:val="20"/>
          <w:szCs w:val="20"/>
        </w:rPr>
        <w:t xml:space="preserve">, мобилну патролу </w:t>
      </w:r>
      <w:r>
        <w:rPr>
          <w:rFonts w:ascii="Arial" w:hAnsi="Arial" w:cs="Arial"/>
          <w:sz w:val="20"/>
          <w:szCs w:val="20"/>
          <w:lang w:val="en-GB"/>
        </w:rPr>
        <w:t xml:space="preserve"> и приступе гашењу почетног пожара;</w:t>
      </w:r>
    </w:p>
    <w:p w:rsidR="00644DD6" w:rsidRDefault="00644DD6" w:rsidP="00644DD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</w:t>
      </w:r>
      <w:r>
        <w:rPr>
          <w:rFonts w:ascii="Arial" w:hAnsi="Arial" w:cs="Arial"/>
          <w:b/>
          <w:sz w:val="20"/>
          <w:szCs w:val="20"/>
          <w:lang w:val="en-GB"/>
        </w:rPr>
        <w:t>.</w:t>
      </w:r>
      <w:r>
        <w:rPr>
          <w:rFonts w:ascii="Arial" w:hAnsi="Arial" w:cs="Arial"/>
          <w:sz w:val="20"/>
          <w:szCs w:val="20"/>
        </w:rPr>
        <w:t xml:space="preserve">Да </w:t>
      </w:r>
      <w:r>
        <w:rPr>
          <w:rFonts w:ascii="Arial" w:hAnsi="Arial" w:cs="Arial"/>
          <w:sz w:val="20"/>
          <w:szCs w:val="20"/>
          <w:lang w:val="en-GB"/>
        </w:rPr>
        <w:t>у току недеље најмање једном изврши обилазак својих запослених – непосредних извршилаца услуге;</w:t>
      </w:r>
    </w:p>
    <w:p w:rsidR="00644DD6" w:rsidRDefault="00644DD6" w:rsidP="00644DD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9</w:t>
      </w:r>
      <w:r>
        <w:rPr>
          <w:rFonts w:ascii="Arial" w:hAnsi="Arial" w:cs="Arial"/>
          <w:sz w:val="20"/>
          <w:szCs w:val="20"/>
          <w:lang w:val="en-GB"/>
        </w:rPr>
        <w:t>.</w:t>
      </w:r>
      <w:r>
        <w:rPr>
          <w:rFonts w:ascii="Arial" w:hAnsi="Arial" w:cs="Arial"/>
          <w:sz w:val="20"/>
          <w:szCs w:val="20"/>
        </w:rPr>
        <w:t>Да</w:t>
      </w:r>
      <w:r>
        <w:rPr>
          <w:rFonts w:ascii="Arial" w:hAnsi="Arial" w:cs="Arial"/>
          <w:sz w:val="20"/>
          <w:szCs w:val="20"/>
          <w:lang w:val="en-GB"/>
        </w:rPr>
        <w:t xml:space="preserve"> обезбеди да се непосредни извршиоци услуге која је предмет набавке мењају по сменама у складу са </w:t>
      </w:r>
      <w:r w:rsidR="00032F33">
        <w:rPr>
          <w:rFonts w:ascii="Arial" w:hAnsi="Arial" w:cs="Arial"/>
          <w:sz w:val="20"/>
          <w:szCs w:val="20"/>
          <w:lang w:val="sr-Cyrl-RS"/>
        </w:rPr>
        <w:t>позитивним законским прописима који регулишу ову материју</w:t>
      </w:r>
      <w:r>
        <w:rPr>
          <w:rFonts w:ascii="Arial" w:hAnsi="Arial" w:cs="Arial"/>
          <w:sz w:val="20"/>
          <w:szCs w:val="20"/>
          <w:lang w:val="en-GB"/>
        </w:rPr>
        <w:t>;</w:t>
      </w:r>
    </w:p>
    <w:p w:rsidR="00644DD6" w:rsidRDefault="00644DD6" w:rsidP="00644DD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10</w:t>
      </w:r>
      <w:r>
        <w:rPr>
          <w:rFonts w:ascii="Arial" w:hAnsi="Arial" w:cs="Arial"/>
          <w:sz w:val="20"/>
          <w:szCs w:val="20"/>
        </w:rPr>
        <w:t>.Да</w:t>
      </w:r>
      <w:r>
        <w:rPr>
          <w:rFonts w:ascii="Arial" w:hAnsi="Arial" w:cs="Arial"/>
          <w:sz w:val="20"/>
          <w:szCs w:val="20"/>
          <w:lang w:val="en-GB"/>
        </w:rPr>
        <w:t xml:space="preserve"> поступа у складу са евентуалним примедбама и захтевима Наручиоца у погледу начина обављања посла и поштовања уобичајених правила понашања у објекту</w:t>
      </w:r>
      <w:r>
        <w:rPr>
          <w:rFonts w:ascii="Arial" w:hAnsi="Arial" w:cs="Arial"/>
          <w:sz w:val="20"/>
          <w:szCs w:val="20"/>
        </w:rPr>
        <w:t>.</w:t>
      </w:r>
    </w:p>
    <w:p w:rsidR="00644DD6" w:rsidRDefault="00644DD6" w:rsidP="00644DD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11</w:t>
      </w:r>
      <w:r>
        <w:rPr>
          <w:rFonts w:ascii="Arial" w:hAnsi="Arial" w:cs="Arial"/>
          <w:sz w:val="20"/>
          <w:szCs w:val="20"/>
        </w:rPr>
        <w:t xml:space="preserve">. Да сваког првог у месецу, а за претходни месец, у виду писаног Извештаја, обавести </w:t>
      </w:r>
      <w:r w:rsidR="00032F33">
        <w:rPr>
          <w:rFonts w:ascii="Arial" w:hAnsi="Arial" w:cs="Arial"/>
          <w:sz w:val="20"/>
          <w:szCs w:val="20"/>
          <w:lang w:val="sr-Cyrl-RS"/>
        </w:rPr>
        <w:t xml:space="preserve">наручиоца ЈКП,,Градска топлана,, Пирот </w:t>
      </w:r>
      <w:r>
        <w:rPr>
          <w:rFonts w:ascii="Arial" w:hAnsi="Arial" w:cs="Arial"/>
          <w:sz w:val="20"/>
          <w:szCs w:val="20"/>
        </w:rPr>
        <w:t>о безбедносном стању објекта који су предмет услуге. У случају потребе предложи мере за унапређење обезбеђења комплекса енергане ,, Сењак.;</w:t>
      </w:r>
    </w:p>
    <w:p w:rsidR="00644DD6" w:rsidRDefault="00644DD6" w:rsidP="00644DD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12.</w:t>
      </w:r>
      <w:r>
        <w:rPr>
          <w:rFonts w:ascii="Arial" w:hAnsi="Arial" w:cs="Arial"/>
          <w:sz w:val="20"/>
          <w:szCs w:val="20"/>
        </w:rPr>
        <w:t xml:space="preserve"> Да извршилац послова  изради Процедуру  рада физичког обезбеђења енергане,, Сењак,, у Пироту и достави са потписаним Угвором  и Правилник о безбедности и унутрашњем реду и дисциплини;</w:t>
      </w:r>
    </w:p>
    <w:p w:rsidR="00644DD6" w:rsidRDefault="00644DD6" w:rsidP="00644DD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13</w:t>
      </w:r>
      <w:r>
        <w:rPr>
          <w:rFonts w:ascii="Arial" w:hAnsi="Arial" w:cs="Arial"/>
          <w:sz w:val="20"/>
          <w:szCs w:val="20"/>
        </w:rPr>
        <w:t>. Да обезбеди довољан броја комуникационих средстава које ће радници обезбеђења користити на лицу места приликом пружања услуге заштите имовине и лица;</w:t>
      </w:r>
    </w:p>
    <w:p w:rsidR="00644DD6" w:rsidRDefault="00644DD6" w:rsidP="00644DD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14</w:t>
      </w:r>
      <w:r>
        <w:rPr>
          <w:rFonts w:ascii="Arial" w:hAnsi="Arial" w:cs="Arial"/>
          <w:sz w:val="20"/>
          <w:szCs w:val="20"/>
        </w:rPr>
        <w:t>. Да врши посипање соли испред улаза у објекат у зимском периоду (материјал обезбеђује наручилац);</w:t>
      </w:r>
    </w:p>
    <w:p w:rsidR="00644DD6" w:rsidRDefault="00644DD6" w:rsidP="00D2231E">
      <w:pPr>
        <w:spacing w:after="0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15</w:t>
      </w:r>
      <w:r>
        <w:rPr>
          <w:rFonts w:ascii="Arial" w:hAnsi="Arial" w:cs="Arial"/>
          <w:sz w:val="20"/>
          <w:szCs w:val="20"/>
        </w:rPr>
        <w:t>.Планирани број сати рада за предметну услугу на годишњем нивоу је до 8.760, а што је одређено</w:t>
      </w:r>
    </w:p>
    <w:p w:rsidR="00644DD6" w:rsidRDefault="00644DD6" w:rsidP="00644DD6">
      <w:pPr>
        <w:ind w:left="567" w:hanging="56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аналогно прошлогодишњем броју радних сати и планираним потребама наручиоца.</w:t>
      </w:r>
    </w:p>
    <w:p w:rsidR="00644DD6" w:rsidRDefault="00644DD6" w:rsidP="00644DD6">
      <w:pPr>
        <w:jc w:val="both"/>
        <w:rPr>
          <w:rFonts w:ascii="Arial" w:hAnsi="Arial" w:cs="Arial"/>
          <w:sz w:val="20"/>
          <w:szCs w:val="20"/>
        </w:rPr>
      </w:pPr>
    </w:p>
    <w:p w:rsidR="00644DD6" w:rsidRDefault="0006252E" w:rsidP="00D2231E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</w:t>
      </w:r>
      <w:r w:rsidR="00644DD6">
        <w:rPr>
          <w:rFonts w:ascii="Arial" w:hAnsi="Arial" w:cs="Arial"/>
          <w:b/>
          <w:sz w:val="20"/>
          <w:szCs w:val="20"/>
        </w:rPr>
        <w:t xml:space="preserve">Сагласан са извршавањем послова </w:t>
      </w:r>
    </w:p>
    <w:p w:rsidR="00644DD6" w:rsidRDefault="00644DD6" w:rsidP="00644DD6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из Спецификације услуга</w:t>
      </w:r>
    </w:p>
    <w:p w:rsidR="00644DD6" w:rsidRDefault="00644DD6" w:rsidP="00644DD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Понуђач</w:t>
      </w:r>
    </w:p>
    <w:p w:rsidR="00644DD6" w:rsidRDefault="00644DD6" w:rsidP="00644DD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--------------------------------------------------------------</w:t>
      </w:r>
    </w:p>
    <w:p w:rsidR="00644DD6" w:rsidRDefault="00644DD6" w:rsidP="00644DD6">
      <w:pPr>
        <w:jc w:val="both"/>
        <w:rPr>
          <w:rFonts w:ascii="Arial" w:hAnsi="Arial" w:cs="Arial"/>
          <w:sz w:val="20"/>
          <w:szCs w:val="20"/>
        </w:rPr>
      </w:pPr>
    </w:p>
    <w:p w:rsidR="006D7889" w:rsidRDefault="006D7889" w:rsidP="00644DD6">
      <w:pPr>
        <w:jc w:val="both"/>
        <w:rPr>
          <w:rFonts w:ascii="Arial" w:hAnsi="Arial" w:cs="Arial"/>
          <w:sz w:val="20"/>
          <w:szCs w:val="20"/>
        </w:rPr>
      </w:pPr>
    </w:p>
    <w:p w:rsidR="006D7889" w:rsidRDefault="006D7889" w:rsidP="00644DD6">
      <w:pPr>
        <w:jc w:val="both"/>
        <w:rPr>
          <w:rFonts w:ascii="Arial" w:hAnsi="Arial" w:cs="Arial"/>
          <w:sz w:val="20"/>
          <w:szCs w:val="20"/>
        </w:rPr>
      </w:pPr>
    </w:p>
    <w:p w:rsidR="006D7889" w:rsidRDefault="006D7889" w:rsidP="00644DD6">
      <w:pPr>
        <w:jc w:val="both"/>
        <w:rPr>
          <w:rFonts w:ascii="Arial" w:hAnsi="Arial" w:cs="Arial"/>
          <w:sz w:val="20"/>
          <w:szCs w:val="20"/>
        </w:rPr>
      </w:pPr>
    </w:p>
    <w:p w:rsidR="006D7889" w:rsidRDefault="006D7889" w:rsidP="00644DD6">
      <w:pPr>
        <w:jc w:val="both"/>
        <w:rPr>
          <w:rFonts w:ascii="Arial" w:hAnsi="Arial" w:cs="Arial"/>
          <w:sz w:val="20"/>
          <w:szCs w:val="20"/>
        </w:rPr>
      </w:pPr>
    </w:p>
    <w:p w:rsidR="006D7889" w:rsidRDefault="006D7889" w:rsidP="00644DD6">
      <w:pPr>
        <w:jc w:val="both"/>
        <w:rPr>
          <w:rFonts w:ascii="Arial" w:hAnsi="Arial" w:cs="Arial"/>
          <w:sz w:val="20"/>
          <w:szCs w:val="20"/>
        </w:rPr>
      </w:pPr>
    </w:p>
    <w:p w:rsidR="006D7889" w:rsidRDefault="006D7889" w:rsidP="00644DD6">
      <w:pPr>
        <w:jc w:val="both"/>
        <w:rPr>
          <w:rFonts w:ascii="Arial" w:hAnsi="Arial" w:cs="Arial"/>
          <w:sz w:val="20"/>
          <w:szCs w:val="20"/>
        </w:rPr>
      </w:pPr>
    </w:p>
    <w:p w:rsidR="006D7889" w:rsidRDefault="006D7889" w:rsidP="00644DD6">
      <w:pPr>
        <w:jc w:val="both"/>
        <w:rPr>
          <w:rFonts w:ascii="Arial" w:hAnsi="Arial" w:cs="Arial"/>
          <w:sz w:val="20"/>
          <w:szCs w:val="20"/>
        </w:rPr>
      </w:pPr>
    </w:p>
    <w:p w:rsidR="00644DD6" w:rsidRDefault="00644DD6" w:rsidP="00644DD6">
      <w:pPr>
        <w:jc w:val="both"/>
        <w:rPr>
          <w:rFonts w:ascii="Arial" w:hAnsi="Arial" w:cs="Arial"/>
          <w:sz w:val="20"/>
          <w:szCs w:val="20"/>
        </w:rPr>
      </w:pPr>
    </w:p>
    <w:p w:rsidR="001552D2" w:rsidRDefault="001552D2" w:rsidP="00644DD6">
      <w:pPr>
        <w:jc w:val="both"/>
        <w:rPr>
          <w:rFonts w:ascii="Arial" w:hAnsi="Arial" w:cs="Arial"/>
          <w:sz w:val="20"/>
          <w:szCs w:val="20"/>
        </w:rPr>
      </w:pPr>
    </w:p>
    <w:p w:rsidR="001552D2" w:rsidRDefault="001552D2" w:rsidP="00644DD6">
      <w:pPr>
        <w:jc w:val="both"/>
        <w:rPr>
          <w:rFonts w:ascii="Arial" w:hAnsi="Arial" w:cs="Arial"/>
          <w:sz w:val="20"/>
          <w:szCs w:val="20"/>
        </w:rPr>
      </w:pPr>
    </w:p>
    <w:p w:rsidR="00644DD6" w:rsidRDefault="00644DD6" w:rsidP="00644DD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Обарзац 2.</w:t>
      </w:r>
    </w:p>
    <w:p w:rsidR="00644DD6" w:rsidRDefault="00644DD6" w:rsidP="009F741C">
      <w:pPr>
        <w:spacing w:line="100" w:lineRule="atLeast"/>
        <w:jc w:val="center"/>
        <w:rPr>
          <w:rFonts w:ascii="Arial" w:eastAsia="Arial Unicode MS" w:hAnsi="Arial" w:cs="Arial"/>
          <w:iCs/>
          <w:sz w:val="20"/>
          <w:szCs w:val="20"/>
        </w:rPr>
      </w:pPr>
      <w:r>
        <w:rPr>
          <w:rFonts w:ascii="Arial" w:eastAsia="Arial Unicode MS" w:hAnsi="Arial" w:cs="Arial"/>
          <w:b/>
          <w:bCs/>
          <w:iCs/>
          <w:sz w:val="20"/>
          <w:szCs w:val="20"/>
        </w:rPr>
        <w:t xml:space="preserve">ОБРАЗАЦ ПОНУДЕ са структуром цене </w:t>
      </w:r>
    </w:p>
    <w:p w:rsidR="00644DD6" w:rsidRDefault="00644DD6" w:rsidP="00644DD6">
      <w:pPr>
        <w:spacing w:line="100" w:lineRule="atLeast"/>
        <w:jc w:val="both"/>
        <w:rPr>
          <w:rFonts w:ascii="Arial" w:eastAsia="Arial Unicode MS" w:hAnsi="Arial" w:cs="Arial"/>
          <w:i/>
          <w:iCs/>
          <w:kern w:val="2"/>
          <w:sz w:val="20"/>
          <w:szCs w:val="20"/>
          <w:lang w:eastAsia="ar-SA"/>
        </w:rPr>
      </w:pPr>
      <w:r>
        <w:rPr>
          <w:rFonts w:ascii="Arial" w:eastAsia="Arial Unicode MS" w:hAnsi="Arial" w:cs="Arial"/>
          <w:iCs/>
          <w:sz w:val="20"/>
          <w:szCs w:val="20"/>
        </w:rPr>
        <w:t>Понуда бр. __________ од  ____.____. 202</w:t>
      </w:r>
      <w:r w:rsidR="00972642">
        <w:rPr>
          <w:rFonts w:ascii="Arial" w:eastAsia="Arial Unicode MS" w:hAnsi="Arial" w:cs="Arial"/>
          <w:iCs/>
          <w:sz w:val="20"/>
          <w:szCs w:val="20"/>
        </w:rPr>
        <w:t>5</w:t>
      </w:r>
      <w:r>
        <w:rPr>
          <w:rFonts w:ascii="Arial" w:eastAsia="Arial Unicode MS" w:hAnsi="Arial" w:cs="Arial"/>
          <w:iCs/>
          <w:sz w:val="20"/>
          <w:szCs w:val="20"/>
        </w:rPr>
        <w:t xml:space="preserve">. године за набавку </w:t>
      </w:r>
      <w:r>
        <w:rPr>
          <w:rFonts w:ascii="Arial" w:hAnsi="Arial" w:cs="Arial"/>
          <w:sz w:val="20"/>
          <w:szCs w:val="20"/>
        </w:rPr>
        <w:t>услуге – Физичко обезбеђење енергане ,, Сењак,, за потребе ЈКП,,Градска топлана,, Пирот-набавка бр</w:t>
      </w:r>
      <w:r w:rsidR="00972642">
        <w:rPr>
          <w:rFonts w:ascii="Arial" w:hAnsi="Arial" w:cs="Arial"/>
          <w:sz w:val="20"/>
          <w:szCs w:val="20"/>
        </w:rPr>
        <w:t>.25</w:t>
      </w:r>
      <w:r w:rsidR="006D7889">
        <w:rPr>
          <w:rFonts w:ascii="Arial" w:hAnsi="Arial" w:cs="Arial"/>
          <w:sz w:val="20"/>
          <w:szCs w:val="20"/>
        </w:rPr>
        <w:t>/2</w:t>
      </w:r>
      <w:r w:rsidR="00972642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.</w:t>
      </w:r>
    </w:p>
    <w:tbl>
      <w:tblPr>
        <w:tblW w:w="94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2"/>
        <w:gridCol w:w="5243"/>
      </w:tblGrid>
      <w:tr w:rsidR="00644DD6" w:rsidTr="00644DD6">
        <w:trPr>
          <w:trHeight w:val="85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644DD6" w:rsidRDefault="00644DD6">
            <w:pPr>
              <w:suppressAutoHyphens/>
              <w:spacing w:line="100" w:lineRule="atLeast"/>
              <w:rPr>
                <w:rFonts w:ascii="Arial" w:eastAsia="Arial Unicode MS" w:hAnsi="Arial" w:cs="Arial"/>
                <w:b/>
                <w:bCs/>
                <w:i/>
                <w:iCs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eastAsia="Arial Unicode MS" w:hAnsi="Arial" w:cs="Arial"/>
                <w:b/>
                <w:i/>
                <w:iCs/>
                <w:sz w:val="20"/>
                <w:szCs w:val="20"/>
              </w:rPr>
              <w:t>Назив Понуђача: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DD6" w:rsidRDefault="00644DD6">
            <w:pPr>
              <w:spacing w:line="100" w:lineRule="atLeast"/>
              <w:rPr>
                <w:rFonts w:ascii="Arial" w:eastAsia="Arial Unicode MS" w:hAnsi="Arial" w:cs="Arial"/>
                <w:b/>
                <w:bCs/>
                <w:i/>
                <w:iCs/>
                <w:kern w:val="2"/>
                <w:sz w:val="20"/>
                <w:szCs w:val="20"/>
                <w:lang w:eastAsia="ar-SA"/>
              </w:rPr>
            </w:pPr>
          </w:p>
          <w:p w:rsidR="00644DD6" w:rsidRDefault="00644DD6">
            <w:pPr>
              <w:suppressAutoHyphens/>
              <w:spacing w:line="100" w:lineRule="atLeast"/>
              <w:rPr>
                <w:rFonts w:ascii="Arial" w:eastAsia="Arial Unicode MS" w:hAnsi="Arial" w:cs="Arial"/>
                <w:b/>
                <w:bCs/>
                <w:i/>
                <w:iCs/>
                <w:kern w:val="2"/>
                <w:sz w:val="20"/>
                <w:szCs w:val="20"/>
                <w:lang w:eastAsia="ar-SA"/>
              </w:rPr>
            </w:pPr>
          </w:p>
        </w:tc>
      </w:tr>
      <w:tr w:rsidR="00644DD6" w:rsidTr="00644DD6">
        <w:trPr>
          <w:trHeight w:val="85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44DD6" w:rsidRDefault="00644DD6">
            <w:pPr>
              <w:suppressAutoHyphens/>
              <w:spacing w:line="100" w:lineRule="atLeast"/>
              <w:rPr>
                <w:rFonts w:ascii="Arial" w:eastAsia="Arial Unicode MS" w:hAnsi="Arial" w:cs="Arial"/>
                <w:b/>
                <w:bCs/>
                <w:i/>
                <w:iCs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eastAsia="Arial Unicode MS" w:hAnsi="Arial" w:cs="Arial"/>
                <w:i/>
                <w:iCs/>
                <w:sz w:val="20"/>
                <w:szCs w:val="20"/>
              </w:rPr>
              <w:t>Адреса Понуђача: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DD6" w:rsidRDefault="00644DD6">
            <w:pPr>
              <w:spacing w:line="100" w:lineRule="atLeast"/>
              <w:rPr>
                <w:rFonts w:ascii="Arial" w:eastAsia="Arial Unicode MS" w:hAnsi="Arial" w:cs="Arial"/>
                <w:b/>
                <w:bCs/>
                <w:i/>
                <w:iCs/>
                <w:kern w:val="2"/>
                <w:sz w:val="20"/>
                <w:szCs w:val="20"/>
                <w:lang w:eastAsia="ar-SA"/>
              </w:rPr>
            </w:pPr>
          </w:p>
          <w:p w:rsidR="00644DD6" w:rsidRDefault="00644DD6">
            <w:pPr>
              <w:suppressAutoHyphens/>
              <w:spacing w:line="100" w:lineRule="atLeast"/>
              <w:rPr>
                <w:rFonts w:ascii="Arial" w:eastAsia="Arial Unicode MS" w:hAnsi="Arial" w:cs="Arial"/>
                <w:b/>
                <w:bCs/>
                <w:i/>
                <w:iCs/>
                <w:kern w:val="2"/>
                <w:sz w:val="20"/>
                <w:szCs w:val="20"/>
                <w:lang w:eastAsia="ar-SA"/>
              </w:rPr>
            </w:pPr>
          </w:p>
        </w:tc>
      </w:tr>
      <w:tr w:rsidR="00644DD6" w:rsidTr="00644DD6">
        <w:trPr>
          <w:trHeight w:val="85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44DD6" w:rsidRDefault="00644DD6">
            <w:pPr>
              <w:suppressAutoHyphens/>
              <w:spacing w:line="100" w:lineRule="atLeast"/>
              <w:rPr>
                <w:rFonts w:ascii="Arial" w:eastAsia="Arial Unicode MS" w:hAnsi="Arial" w:cs="Arial"/>
                <w:b/>
                <w:bCs/>
                <w:i/>
                <w:iCs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eastAsia="Arial Unicode MS" w:hAnsi="Arial" w:cs="Arial"/>
                <w:i/>
                <w:iCs/>
                <w:sz w:val="20"/>
                <w:szCs w:val="20"/>
              </w:rPr>
              <w:t>Матични број Понуђача: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DD6" w:rsidRDefault="00644DD6">
            <w:pPr>
              <w:spacing w:line="100" w:lineRule="atLeast"/>
              <w:rPr>
                <w:rFonts w:ascii="Arial" w:eastAsia="Arial Unicode MS" w:hAnsi="Arial" w:cs="Arial"/>
                <w:b/>
                <w:bCs/>
                <w:i/>
                <w:iCs/>
                <w:kern w:val="2"/>
                <w:sz w:val="20"/>
                <w:szCs w:val="20"/>
                <w:lang w:eastAsia="ar-SA"/>
              </w:rPr>
            </w:pPr>
          </w:p>
          <w:p w:rsidR="00644DD6" w:rsidRDefault="00644DD6">
            <w:pPr>
              <w:suppressAutoHyphens/>
              <w:spacing w:line="100" w:lineRule="atLeast"/>
              <w:rPr>
                <w:rFonts w:ascii="Arial" w:eastAsia="Arial Unicode MS" w:hAnsi="Arial" w:cs="Arial"/>
                <w:b/>
                <w:bCs/>
                <w:i/>
                <w:iCs/>
                <w:kern w:val="2"/>
                <w:sz w:val="20"/>
                <w:szCs w:val="20"/>
                <w:lang w:eastAsia="ar-SA"/>
              </w:rPr>
            </w:pPr>
          </w:p>
        </w:tc>
      </w:tr>
      <w:tr w:rsidR="00644DD6" w:rsidTr="00644DD6">
        <w:trPr>
          <w:trHeight w:val="85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44DD6" w:rsidRDefault="00644DD6">
            <w:pPr>
              <w:suppressAutoHyphens/>
              <w:spacing w:line="100" w:lineRule="atLeast"/>
              <w:rPr>
                <w:rFonts w:ascii="Arial" w:eastAsia="Arial Unicode MS" w:hAnsi="Arial" w:cs="Arial"/>
                <w:b/>
                <w:bCs/>
                <w:i/>
                <w:iCs/>
                <w:kern w:val="2"/>
                <w:sz w:val="20"/>
                <w:szCs w:val="20"/>
                <w:lang w:val="ru-RU" w:eastAsia="ar-SA"/>
              </w:rPr>
            </w:pPr>
            <w:r>
              <w:rPr>
                <w:rFonts w:ascii="Arial" w:eastAsia="Arial Unicode MS" w:hAnsi="Arial" w:cs="Arial"/>
                <w:i/>
                <w:iCs/>
                <w:sz w:val="20"/>
                <w:szCs w:val="20"/>
                <w:lang w:val="ru-RU"/>
              </w:rPr>
              <w:t>Порески идентификациони број Понуђача (ПИБ):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DD6" w:rsidRDefault="00644DD6">
            <w:pPr>
              <w:suppressAutoHyphens/>
              <w:snapToGrid w:val="0"/>
              <w:spacing w:line="100" w:lineRule="atLeast"/>
              <w:rPr>
                <w:rFonts w:ascii="Arial" w:eastAsia="Arial Unicode MS" w:hAnsi="Arial" w:cs="Arial"/>
                <w:b/>
                <w:bCs/>
                <w:i/>
                <w:iCs/>
                <w:kern w:val="2"/>
                <w:sz w:val="20"/>
                <w:szCs w:val="20"/>
                <w:lang w:val="ru-RU" w:eastAsia="ar-SA"/>
              </w:rPr>
            </w:pPr>
          </w:p>
        </w:tc>
      </w:tr>
      <w:tr w:rsidR="00644DD6" w:rsidTr="00644DD6">
        <w:trPr>
          <w:trHeight w:val="85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44DD6" w:rsidRDefault="00644DD6">
            <w:pPr>
              <w:suppressAutoHyphens/>
              <w:spacing w:line="100" w:lineRule="atLeast"/>
              <w:rPr>
                <w:rFonts w:ascii="Arial" w:eastAsia="Arial Unicode MS" w:hAnsi="Arial" w:cs="Arial"/>
                <w:b/>
                <w:bCs/>
                <w:i/>
                <w:iCs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eastAsia="Arial Unicode MS" w:hAnsi="Arial" w:cs="Arial"/>
                <w:i/>
                <w:iCs/>
                <w:sz w:val="20"/>
                <w:szCs w:val="20"/>
              </w:rPr>
              <w:t>Име особе за контакт: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DD6" w:rsidRDefault="00644DD6">
            <w:pPr>
              <w:suppressAutoHyphens/>
              <w:spacing w:line="100" w:lineRule="atLeast"/>
              <w:rPr>
                <w:rFonts w:ascii="Arial" w:eastAsia="Arial Unicode MS" w:hAnsi="Arial" w:cs="Arial"/>
                <w:b/>
                <w:bCs/>
                <w:i/>
                <w:iCs/>
                <w:kern w:val="2"/>
                <w:sz w:val="20"/>
                <w:szCs w:val="20"/>
                <w:lang w:eastAsia="ar-SA"/>
              </w:rPr>
            </w:pPr>
          </w:p>
        </w:tc>
      </w:tr>
      <w:tr w:rsidR="00644DD6" w:rsidTr="00644DD6">
        <w:trPr>
          <w:trHeight w:val="85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44DD6" w:rsidRDefault="00644DD6">
            <w:pPr>
              <w:spacing w:line="100" w:lineRule="atLeast"/>
              <w:rPr>
                <w:rFonts w:ascii="Arial" w:eastAsia="Arial Unicode MS" w:hAnsi="Arial" w:cs="Arial"/>
                <w:i/>
                <w:iCs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eastAsia="Arial Unicode MS" w:hAnsi="Arial" w:cs="Arial"/>
                <w:i/>
                <w:iCs/>
                <w:sz w:val="20"/>
                <w:szCs w:val="20"/>
                <w:lang w:val="ru-RU"/>
              </w:rPr>
              <w:t>Електронска адреса Понуђача</w:t>
            </w:r>
          </w:p>
          <w:p w:rsidR="00644DD6" w:rsidRDefault="00644DD6">
            <w:pPr>
              <w:suppressAutoHyphens/>
              <w:spacing w:line="100" w:lineRule="atLeast"/>
              <w:rPr>
                <w:rFonts w:ascii="Arial" w:eastAsia="Arial Unicode MS" w:hAnsi="Arial" w:cs="Arial"/>
                <w:i/>
                <w:iCs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eastAsia="Arial Unicode MS" w:hAnsi="Arial" w:cs="Arial"/>
                <w:i/>
                <w:iCs/>
                <w:sz w:val="20"/>
                <w:szCs w:val="20"/>
                <w:lang w:val="ru-RU"/>
              </w:rPr>
              <w:t>(</w:t>
            </w:r>
            <w:r>
              <w:rPr>
                <w:rFonts w:ascii="Arial" w:eastAsia="Arial Unicode MS" w:hAnsi="Arial" w:cs="Arial"/>
                <w:i/>
                <w:iCs/>
                <w:sz w:val="20"/>
                <w:szCs w:val="20"/>
              </w:rPr>
              <w:t>e</w:t>
            </w:r>
            <w:r>
              <w:rPr>
                <w:rFonts w:ascii="Arial" w:eastAsia="Arial Unicode MS" w:hAnsi="Arial" w:cs="Arial"/>
                <w:i/>
                <w:iCs/>
                <w:sz w:val="20"/>
                <w:szCs w:val="20"/>
                <w:lang w:val="ru-RU"/>
              </w:rPr>
              <w:t>-</w:t>
            </w:r>
            <w:r>
              <w:rPr>
                <w:rFonts w:ascii="Arial" w:eastAsia="Arial Unicode MS" w:hAnsi="Arial" w:cs="Arial"/>
                <w:i/>
                <w:iCs/>
                <w:sz w:val="20"/>
                <w:szCs w:val="20"/>
              </w:rPr>
              <w:t>mail</w:t>
            </w:r>
            <w:r>
              <w:rPr>
                <w:rFonts w:ascii="Arial" w:eastAsia="Arial Unicode MS" w:hAnsi="Arial" w:cs="Arial"/>
                <w:i/>
                <w:iCs/>
                <w:sz w:val="20"/>
                <w:szCs w:val="20"/>
                <w:lang w:val="ru-RU"/>
              </w:rPr>
              <w:t>):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DD6" w:rsidRDefault="00644DD6">
            <w:pPr>
              <w:suppressAutoHyphens/>
              <w:snapToGrid w:val="0"/>
              <w:spacing w:line="100" w:lineRule="atLeast"/>
              <w:rPr>
                <w:rFonts w:ascii="Arial" w:eastAsia="Arial Unicode MS" w:hAnsi="Arial" w:cs="Arial"/>
                <w:b/>
                <w:bCs/>
                <w:i/>
                <w:iCs/>
                <w:kern w:val="2"/>
                <w:sz w:val="20"/>
                <w:szCs w:val="20"/>
                <w:lang w:val="ru-RU" w:eastAsia="ar-SA"/>
              </w:rPr>
            </w:pPr>
          </w:p>
        </w:tc>
      </w:tr>
      <w:tr w:rsidR="00644DD6" w:rsidTr="00644DD6">
        <w:trPr>
          <w:trHeight w:val="85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44DD6" w:rsidRDefault="00644DD6">
            <w:pPr>
              <w:suppressAutoHyphens/>
              <w:spacing w:line="100" w:lineRule="atLeast"/>
              <w:rPr>
                <w:rFonts w:ascii="Arial" w:eastAsia="Arial Unicode MS" w:hAnsi="Arial" w:cs="Arial"/>
                <w:b/>
                <w:bCs/>
                <w:i/>
                <w:iCs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eastAsia="Arial Unicode MS" w:hAnsi="Arial" w:cs="Arial"/>
                <w:i/>
                <w:iCs/>
                <w:sz w:val="20"/>
                <w:szCs w:val="20"/>
              </w:rPr>
              <w:t>Телефон: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DD6" w:rsidRDefault="00644DD6">
            <w:pPr>
              <w:suppressAutoHyphens/>
              <w:spacing w:line="100" w:lineRule="atLeast"/>
              <w:rPr>
                <w:rFonts w:ascii="Arial" w:eastAsia="Arial Unicode MS" w:hAnsi="Arial" w:cs="Arial"/>
                <w:b/>
                <w:bCs/>
                <w:i/>
                <w:iCs/>
                <w:kern w:val="2"/>
                <w:sz w:val="20"/>
                <w:szCs w:val="20"/>
                <w:lang w:eastAsia="ar-SA"/>
              </w:rPr>
            </w:pPr>
          </w:p>
        </w:tc>
      </w:tr>
      <w:tr w:rsidR="00644DD6" w:rsidTr="00644DD6">
        <w:trPr>
          <w:trHeight w:val="85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44DD6" w:rsidRDefault="00644DD6">
            <w:pPr>
              <w:suppressAutoHyphens/>
              <w:spacing w:line="100" w:lineRule="atLeast"/>
              <w:rPr>
                <w:rFonts w:ascii="Arial" w:eastAsia="Arial Unicode MS" w:hAnsi="Arial" w:cs="Arial"/>
                <w:i/>
                <w:iCs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eastAsia="Arial Unicode MS" w:hAnsi="Arial" w:cs="Arial"/>
                <w:i/>
                <w:iCs/>
                <w:sz w:val="20"/>
                <w:szCs w:val="20"/>
              </w:rPr>
              <w:t>Телефакс: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DD6" w:rsidRDefault="00644DD6">
            <w:pPr>
              <w:suppressAutoHyphens/>
              <w:spacing w:line="100" w:lineRule="atLeast"/>
              <w:rPr>
                <w:rFonts w:ascii="Arial" w:eastAsia="Arial Unicode MS" w:hAnsi="Arial" w:cs="Arial"/>
                <w:b/>
                <w:bCs/>
                <w:i/>
                <w:iCs/>
                <w:kern w:val="2"/>
                <w:sz w:val="20"/>
                <w:szCs w:val="20"/>
                <w:lang w:eastAsia="ar-SA"/>
              </w:rPr>
            </w:pPr>
          </w:p>
        </w:tc>
      </w:tr>
      <w:tr w:rsidR="00644DD6" w:rsidTr="00644DD6">
        <w:trPr>
          <w:trHeight w:val="85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44DD6" w:rsidRDefault="00644DD6">
            <w:pPr>
              <w:suppressAutoHyphens/>
              <w:spacing w:line="100" w:lineRule="atLeast"/>
              <w:rPr>
                <w:rFonts w:ascii="Arial" w:eastAsia="Arial Unicode MS" w:hAnsi="Arial" w:cs="Arial"/>
                <w:b/>
                <w:bCs/>
                <w:i/>
                <w:iCs/>
                <w:kern w:val="2"/>
                <w:sz w:val="20"/>
                <w:szCs w:val="20"/>
                <w:lang w:val="ru-RU" w:eastAsia="ar-SA"/>
              </w:rPr>
            </w:pPr>
            <w:r>
              <w:rPr>
                <w:rFonts w:ascii="Arial" w:eastAsia="Arial Unicode MS" w:hAnsi="Arial" w:cs="Arial"/>
                <w:i/>
                <w:iCs/>
                <w:sz w:val="20"/>
                <w:szCs w:val="20"/>
                <w:lang w:val="ru-RU"/>
              </w:rPr>
              <w:t>Број пословног рачуна Понуђача и назив банке: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DD6" w:rsidRDefault="00644DD6">
            <w:pPr>
              <w:spacing w:line="100" w:lineRule="atLeast"/>
              <w:rPr>
                <w:rFonts w:ascii="Arial" w:eastAsia="Arial Unicode MS" w:hAnsi="Arial" w:cs="Arial"/>
                <w:b/>
                <w:bCs/>
                <w:i/>
                <w:iCs/>
                <w:kern w:val="2"/>
                <w:sz w:val="20"/>
                <w:szCs w:val="20"/>
                <w:lang w:eastAsia="ar-SA"/>
              </w:rPr>
            </w:pPr>
          </w:p>
          <w:p w:rsidR="00644DD6" w:rsidRDefault="00644DD6">
            <w:pPr>
              <w:spacing w:line="100" w:lineRule="atLeast"/>
              <w:rPr>
                <w:rFonts w:ascii="Arial" w:eastAsia="Arial Unicode MS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644DD6" w:rsidRDefault="00644DD6">
            <w:pPr>
              <w:suppressAutoHyphens/>
              <w:spacing w:line="100" w:lineRule="atLeast"/>
              <w:rPr>
                <w:rFonts w:ascii="Arial" w:eastAsia="Arial Unicode MS" w:hAnsi="Arial" w:cs="Arial"/>
                <w:b/>
                <w:bCs/>
                <w:i/>
                <w:iCs/>
                <w:kern w:val="2"/>
                <w:sz w:val="20"/>
                <w:szCs w:val="20"/>
                <w:lang w:val="ru-RU" w:eastAsia="ar-SA"/>
              </w:rPr>
            </w:pPr>
          </w:p>
        </w:tc>
      </w:tr>
      <w:tr w:rsidR="00644DD6" w:rsidTr="00644DD6">
        <w:trPr>
          <w:trHeight w:val="85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44DD6" w:rsidRDefault="00644DD6">
            <w:pPr>
              <w:suppressAutoHyphens/>
              <w:spacing w:line="100" w:lineRule="atLeast"/>
              <w:rPr>
                <w:rFonts w:ascii="Arial" w:eastAsia="Arial Unicode MS" w:hAnsi="Arial" w:cs="Arial"/>
                <w:b/>
                <w:bCs/>
                <w:i/>
                <w:iCs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eastAsia="Arial Unicode MS" w:hAnsi="Arial" w:cs="Arial"/>
                <w:i/>
                <w:iCs/>
                <w:sz w:val="20"/>
                <w:szCs w:val="20"/>
                <w:lang w:val="ru-RU"/>
              </w:rPr>
              <w:t>Лице овлашћено за потписивање уговора</w:t>
            </w:r>
            <w:r>
              <w:rPr>
                <w:rFonts w:ascii="Arial" w:eastAsia="Arial Unicode MS" w:hAnsi="Arial" w:cs="Arial"/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DD6" w:rsidRDefault="00644DD6">
            <w:pPr>
              <w:spacing w:line="100" w:lineRule="atLeast"/>
              <w:ind w:firstLine="708"/>
              <w:rPr>
                <w:rFonts w:ascii="Arial" w:eastAsia="Arial Unicode MS" w:hAnsi="Arial" w:cs="Arial"/>
                <w:b/>
                <w:bCs/>
                <w:i/>
                <w:iCs/>
                <w:kern w:val="2"/>
                <w:sz w:val="20"/>
                <w:szCs w:val="20"/>
                <w:lang w:val="ru-RU" w:eastAsia="ar-SA"/>
              </w:rPr>
            </w:pPr>
          </w:p>
          <w:p w:rsidR="00644DD6" w:rsidRDefault="00644DD6">
            <w:pPr>
              <w:suppressAutoHyphens/>
              <w:spacing w:line="100" w:lineRule="atLeast"/>
              <w:ind w:firstLine="708"/>
              <w:rPr>
                <w:rFonts w:ascii="Arial" w:eastAsia="Arial Unicode MS" w:hAnsi="Arial" w:cs="Arial"/>
                <w:b/>
                <w:bCs/>
                <w:i/>
                <w:iCs/>
                <w:kern w:val="2"/>
                <w:sz w:val="20"/>
                <w:szCs w:val="20"/>
                <w:lang w:val="ru-RU" w:eastAsia="ar-SA"/>
              </w:rPr>
            </w:pPr>
          </w:p>
        </w:tc>
      </w:tr>
    </w:tbl>
    <w:p w:rsidR="00644DD6" w:rsidRDefault="00644DD6" w:rsidP="00644DD6">
      <w:pPr>
        <w:spacing w:line="100" w:lineRule="atLeast"/>
        <w:jc w:val="both"/>
        <w:rPr>
          <w:rFonts w:ascii="Arial" w:eastAsia="TimesNewRomanPSMT" w:hAnsi="Arial" w:cs="Arial"/>
          <w:b/>
          <w:bCs/>
          <w:kern w:val="2"/>
          <w:sz w:val="20"/>
          <w:szCs w:val="20"/>
          <w:lang w:eastAsia="ar-SA"/>
        </w:rPr>
      </w:pPr>
    </w:p>
    <w:p w:rsidR="009F741C" w:rsidRDefault="009F741C" w:rsidP="009F741C">
      <w:pPr>
        <w:rPr>
          <w:rFonts w:ascii="Arial" w:hAnsi="Arial" w:cs="Arial"/>
          <w:b/>
          <w:noProof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t xml:space="preserve">Рок важења понуде: ___________ дана </w:t>
      </w:r>
      <w:r>
        <w:rPr>
          <w:rFonts w:ascii="Arial" w:hAnsi="Arial" w:cs="Arial"/>
          <w:i/>
          <w:noProof/>
          <w:sz w:val="20"/>
          <w:szCs w:val="20"/>
        </w:rPr>
        <w:t>(најмање 30 дана од последњег дана означеног за предају понуда)</w:t>
      </w:r>
    </w:p>
    <w:p w:rsidR="009F741C" w:rsidRDefault="009F741C" w:rsidP="009F741C">
      <w:pPr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t xml:space="preserve">Место извршења услуге: </w:t>
      </w:r>
      <w:r>
        <w:rPr>
          <w:rFonts w:ascii="Arial" w:hAnsi="Arial" w:cs="Arial"/>
          <w:noProof/>
          <w:sz w:val="20"/>
          <w:szCs w:val="20"/>
          <w:lang w:val="sr-Cyrl-CS"/>
        </w:rPr>
        <w:t>ЈКП ,,Градска топлана’’ Пирот, Ул.Нишавска бр.11, 18300 Пирот.</w:t>
      </w:r>
    </w:p>
    <w:p w:rsidR="009F741C" w:rsidRDefault="009F741C" w:rsidP="009F741C">
      <w:pPr>
        <w:jc w:val="both"/>
        <w:rPr>
          <w:rFonts w:ascii="Arial" w:hAnsi="Arial" w:cs="Arial"/>
          <w:b/>
          <w:noProof/>
          <w:sz w:val="20"/>
          <w:szCs w:val="20"/>
          <w:u w:val="single"/>
        </w:rPr>
      </w:pPr>
      <w:r>
        <w:rPr>
          <w:rFonts w:ascii="Arial" w:hAnsi="Arial" w:cs="Arial"/>
          <w:b/>
          <w:noProof/>
          <w:sz w:val="20"/>
          <w:szCs w:val="20"/>
        </w:rPr>
        <w:t>Рок плаћања</w:t>
      </w:r>
      <w:r>
        <w:rPr>
          <w:rFonts w:ascii="Arial" w:hAnsi="Arial" w:cs="Arial"/>
          <w:noProof/>
          <w:sz w:val="20"/>
          <w:szCs w:val="20"/>
        </w:rPr>
        <w:t xml:space="preserve">: </w:t>
      </w:r>
      <w:r>
        <w:rPr>
          <w:rFonts w:ascii="Arial" w:hAnsi="Arial" w:cs="Arial"/>
          <w:b/>
          <w:noProof/>
          <w:sz w:val="20"/>
          <w:szCs w:val="20"/>
        </w:rPr>
        <w:t>45 дана</w:t>
      </w:r>
      <w:r>
        <w:rPr>
          <w:rFonts w:ascii="Arial" w:hAnsi="Arial" w:cs="Arial"/>
          <w:noProof/>
          <w:sz w:val="20"/>
          <w:szCs w:val="20"/>
        </w:rPr>
        <w:t xml:space="preserve"> од дана пријема исправне и регистроване фактуре/рачуна.</w:t>
      </w:r>
    </w:p>
    <w:p w:rsidR="00644DD6" w:rsidRDefault="00644DD6" w:rsidP="00644DD6">
      <w:pPr>
        <w:jc w:val="both"/>
        <w:rPr>
          <w:rFonts w:ascii="Arial" w:eastAsia="Times New Roman" w:hAnsi="Arial" w:cs="Arial"/>
          <w:sz w:val="20"/>
          <w:szCs w:val="20"/>
        </w:rPr>
      </w:pPr>
    </w:p>
    <w:p w:rsidR="009F741C" w:rsidRPr="001B4A23" w:rsidRDefault="009F741C" w:rsidP="00644DD6">
      <w:pPr>
        <w:rPr>
          <w:rFonts w:ascii="Arial" w:hAnsi="Arial" w:cs="Arial"/>
          <w:b/>
          <w:sz w:val="20"/>
          <w:szCs w:val="20"/>
        </w:rPr>
      </w:pPr>
      <w:r w:rsidRPr="001B4A23">
        <w:rPr>
          <w:rFonts w:ascii="Arial" w:hAnsi="Arial" w:cs="Arial"/>
          <w:b/>
          <w:sz w:val="20"/>
          <w:szCs w:val="20"/>
        </w:rPr>
        <w:lastRenderedPageBreak/>
        <w:t xml:space="preserve">Спецификација услуге са структуром цене </w:t>
      </w:r>
    </w:p>
    <w:tbl>
      <w:tblPr>
        <w:tblW w:w="100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1"/>
        <w:gridCol w:w="2859"/>
        <w:gridCol w:w="2156"/>
        <w:gridCol w:w="900"/>
        <w:gridCol w:w="1800"/>
        <w:gridCol w:w="1779"/>
      </w:tblGrid>
      <w:tr w:rsidR="00644DD6" w:rsidTr="00892018">
        <w:trPr>
          <w:trHeight w:val="59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DD6" w:rsidRDefault="00644DD6">
            <w:pPr>
              <w:ind w:left="-108" w:right="-123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Редни број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DD6" w:rsidRDefault="00644DD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  <w:p w:rsidR="00644DD6" w:rsidRDefault="00644DD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НАЗИВ И ОПИС УСЛУГА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DD6" w:rsidRDefault="00644DD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Јединиц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</w:p>
          <w:p w:rsidR="00644DD6" w:rsidRDefault="00644DD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мере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DD6" w:rsidRDefault="00644DD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оличин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DD6" w:rsidRPr="009F741C" w:rsidRDefault="00644DD6" w:rsidP="009F741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Јединична цена без ПДВ</w:t>
            </w:r>
            <w:r w:rsidR="009F741C">
              <w:rPr>
                <w:rFonts w:ascii="Arial" w:hAnsi="Arial" w:cs="Arial"/>
                <w:sz w:val="20"/>
                <w:szCs w:val="20"/>
              </w:rPr>
              <w:t xml:space="preserve"> по радном сату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DD6" w:rsidRDefault="009F741C" w:rsidP="009F741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Јединична цена </w:t>
            </w:r>
            <w:r>
              <w:rPr>
                <w:rFonts w:ascii="Arial" w:hAnsi="Arial" w:cs="Arial"/>
                <w:sz w:val="20"/>
                <w:szCs w:val="20"/>
              </w:rPr>
              <w:t>са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ПДВ</w:t>
            </w:r>
            <w:r>
              <w:rPr>
                <w:rFonts w:ascii="Arial" w:hAnsi="Arial" w:cs="Arial"/>
                <w:sz w:val="20"/>
                <w:szCs w:val="20"/>
              </w:rPr>
              <w:t>-ом по радном сату</w:t>
            </w:r>
          </w:p>
        </w:tc>
      </w:tr>
      <w:tr w:rsidR="00644DD6" w:rsidTr="00892018">
        <w:trPr>
          <w:trHeight w:val="143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DD6" w:rsidRDefault="00644DD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А.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DD6" w:rsidRDefault="00644DD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Б.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DD6" w:rsidRDefault="00644DD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В.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DD6" w:rsidRDefault="00644DD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DD6" w:rsidRDefault="00644DD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Г.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DD6" w:rsidRDefault="00644DD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Д.</w:t>
            </w:r>
          </w:p>
        </w:tc>
      </w:tr>
      <w:tr w:rsidR="00644DD6" w:rsidTr="00892018">
        <w:trPr>
          <w:trHeight w:val="575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DD6" w:rsidRDefault="00644DD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01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9F" w:rsidRDefault="00666A9F" w:rsidP="00666A9F">
            <w:pPr>
              <w:snapToGrid w:val="0"/>
              <w:rPr>
                <w:rFonts w:ascii="Arial" w:eastAsia="Times New Roman" w:hAnsi="Arial" w:cs="Arial"/>
                <w:sz w:val="20"/>
                <w:szCs w:val="20"/>
                <w:lang w:val="sr-Cyrl-CS" w:eastAsia="ar-SA"/>
              </w:rPr>
            </w:pPr>
            <w:r>
              <w:rPr>
                <w:rFonts w:ascii="Arial" w:hAnsi="Arial" w:cs="Arial"/>
                <w:sz w:val="20"/>
                <w:szCs w:val="20"/>
                <w:lang w:val="sr-Cyrl-CS" w:eastAsia="sr-Latn-CS"/>
              </w:rPr>
              <w:t xml:space="preserve">Физичко обезбеђење енергане </w:t>
            </w:r>
          </w:p>
          <w:p w:rsidR="00666A9F" w:rsidRDefault="00666A9F" w:rsidP="00666A9F">
            <w:pPr>
              <w:snapToGrid w:val="0"/>
              <w:rPr>
                <w:rFonts w:ascii="Arial" w:hAnsi="Arial" w:cs="Arial"/>
                <w:sz w:val="20"/>
                <w:szCs w:val="20"/>
                <w:lang w:val="sr-Cyrl-CS" w:eastAsia="sr-Latn-CS"/>
              </w:rPr>
            </w:pPr>
            <w:r>
              <w:rPr>
                <w:rFonts w:ascii="Arial" w:hAnsi="Arial" w:cs="Arial"/>
                <w:sz w:val="20"/>
                <w:szCs w:val="20"/>
                <w:lang w:val="sr-Cyrl-CS" w:eastAsia="sr-Latn-CS"/>
              </w:rPr>
              <w:t>,,Сењак“ за потребе  ЈКП „Градска топлана“ Пирот сваким даном 24 часова непрекидно укупно  365 дана у току године.</w:t>
            </w:r>
          </w:p>
          <w:p w:rsidR="00644DD6" w:rsidRDefault="00644DD6">
            <w:pPr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DD6" w:rsidRPr="00892018" w:rsidRDefault="00644DD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Радни час (60 минута)</w:t>
            </w:r>
            <w:r w:rsidR="00892018">
              <w:rPr>
                <w:rFonts w:ascii="Arial" w:hAnsi="Arial" w:cs="Arial"/>
                <w:sz w:val="20"/>
                <w:szCs w:val="20"/>
                <w:lang w:val="sr-Cyrl-RS"/>
              </w:rPr>
              <w:t>физичког обрзбеђења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DD6" w:rsidRDefault="00644DD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8.760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DD6" w:rsidRDefault="00644DD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DD6" w:rsidRDefault="00644DD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644DD6" w:rsidTr="00892018">
        <w:trPr>
          <w:trHeight w:val="251"/>
          <w:jc w:val="center"/>
        </w:trPr>
        <w:tc>
          <w:tcPr>
            <w:tcW w:w="83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DD6" w:rsidRDefault="00644DD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DD6" w:rsidRDefault="00644DD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</w:tc>
      </w:tr>
    </w:tbl>
    <w:p w:rsidR="00644DD6" w:rsidRDefault="00644DD6" w:rsidP="00644DD6">
      <w:pPr>
        <w:rPr>
          <w:rFonts w:ascii="Arial" w:eastAsia="Times New Roman" w:hAnsi="Arial" w:cs="Arial"/>
          <w:kern w:val="2"/>
          <w:sz w:val="20"/>
          <w:szCs w:val="20"/>
          <w:lang w:eastAsia="ar-SA"/>
        </w:rPr>
      </w:pPr>
    </w:p>
    <w:tbl>
      <w:tblPr>
        <w:tblW w:w="972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0"/>
        <w:gridCol w:w="5040"/>
      </w:tblGrid>
      <w:tr w:rsidR="00644DD6" w:rsidTr="009A1361">
        <w:trPr>
          <w:trHeight w:val="449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DD6" w:rsidRDefault="00644DD6">
            <w:pPr>
              <w:wordWrap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ПОНУДА </w:t>
            </w:r>
            <w:r w:rsidR="009F741C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УКУПНО БЕЗ ПДВ→</w:t>
            </w:r>
          </w:p>
          <w:p w:rsidR="009F741C" w:rsidRDefault="009F741C" w:rsidP="009F741C">
            <w:pPr>
              <w:wordWrap w:val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 цена по радном сату без пдв-а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број радних сати)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D6" w:rsidRDefault="00644DD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644DD6" w:rsidTr="009A1361">
        <w:trPr>
          <w:trHeight w:val="44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DD6" w:rsidRDefault="00644DD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ПДВ  _____ %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D6" w:rsidRDefault="00644DD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644DD6" w:rsidTr="009A1361">
        <w:trPr>
          <w:trHeight w:val="4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DD6" w:rsidRDefault="00644D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ПОНУДА УКУПНО СА ПДВ →</w:t>
            </w:r>
          </w:p>
          <w:p w:rsidR="009F741C" w:rsidRDefault="009F741C" w:rsidP="009F741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 цена по радном сату са пдв-ома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број радних сати)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D6" w:rsidRDefault="00644DD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:rsidR="00644DD6" w:rsidRDefault="00644DD6" w:rsidP="00644DD6">
      <w:pPr>
        <w:jc w:val="both"/>
        <w:rPr>
          <w:rFonts w:ascii="Arial" w:hAnsi="Arial" w:cs="Arial"/>
          <w:b/>
          <w:noProof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t>Напомене:</w:t>
      </w:r>
    </w:p>
    <w:p w:rsidR="009F741C" w:rsidRDefault="00644DD6" w:rsidP="009F741C">
      <w:pPr>
        <w:rPr>
          <w:rFonts w:ascii="Arial" w:hAnsi="Arial" w:cs="Arial"/>
          <w:b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 xml:space="preserve">◦У цену су урачунати </w:t>
      </w:r>
      <w:r w:rsidR="009A1361">
        <w:rPr>
          <w:rFonts w:ascii="Arial" w:hAnsi="Arial" w:cs="Arial"/>
          <w:noProof/>
          <w:sz w:val="20"/>
          <w:szCs w:val="20"/>
          <w:lang w:val="sr-Cyrl-RS"/>
        </w:rPr>
        <w:t xml:space="preserve">сви </w:t>
      </w:r>
      <w:r>
        <w:rPr>
          <w:rFonts w:ascii="Arial" w:hAnsi="Arial" w:cs="Arial"/>
          <w:noProof/>
          <w:sz w:val="20"/>
          <w:szCs w:val="20"/>
        </w:rPr>
        <w:t>трошкови везани за извршењ</w:t>
      </w:r>
      <w:r w:rsidR="00F26CE0">
        <w:rPr>
          <w:rFonts w:ascii="Arial" w:hAnsi="Arial" w:cs="Arial"/>
          <w:noProof/>
          <w:sz w:val="20"/>
          <w:szCs w:val="20"/>
        </w:rPr>
        <w:t xml:space="preserve">e </w:t>
      </w:r>
      <w:r w:rsidR="00F26CE0">
        <w:rPr>
          <w:rFonts w:ascii="Arial" w:hAnsi="Arial" w:cs="Arial"/>
          <w:noProof/>
          <w:sz w:val="20"/>
          <w:szCs w:val="20"/>
          <w:lang w:val="sr-Cyrl-RS"/>
        </w:rPr>
        <w:t>предметне</w:t>
      </w:r>
      <w:r>
        <w:rPr>
          <w:rFonts w:ascii="Arial" w:hAnsi="Arial" w:cs="Arial"/>
          <w:noProof/>
          <w:sz w:val="20"/>
          <w:szCs w:val="20"/>
        </w:rPr>
        <w:t xml:space="preserve"> услуге </w:t>
      </w:r>
      <w:r w:rsidR="00F26CE0">
        <w:rPr>
          <w:rFonts w:ascii="Arial" w:hAnsi="Arial" w:cs="Arial"/>
          <w:noProof/>
          <w:sz w:val="20"/>
          <w:szCs w:val="20"/>
        </w:rPr>
        <w:t>;</w:t>
      </w:r>
    </w:p>
    <w:p w:rsidR="00644DD6" w:rsidRDefault="00644DD6" w:rsidP="00644DD6">
      <w:pPr>
        <w:jc w:val="both"/>
        <w:rPr>
          <w:rFonts w:ascii="Arial" w:hAnsi="Arial" w:cs="Arial"/>
          <w:b/>
          <w:noProof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t>Упутство како да се попуни образац структуре цене:</w:t>
      </w:r>
    </w:p>
    <w:p w:rsidR="00644DD6" w:rsidRDefault="00644DD6" w:rsidP="00644DD6">
      <w:pPr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 xml:space="preserve">- У колону број </w:t>
      </w:r>
      <w:r>
        <w:rPr>
          <w:rFonts w:ascii="Arial" w:hAnsi="Arial" w:cs="Arial"/>
          <w:b/>
          <w:bCs/>
          <w:i/>
          <w:iCs/>
          <w:noProof/>
          <w:sz w:val="20"/>
          <w:szCs w:val="20"/>
        </w:rPr>
        <w:t>Г</w:t>
      </w:r>
      <w:r>
        <w:rPr>
          <w:rFonts w:ascii="Arial" w:hAnsi="Arial" w:cs="Arial"/>
          <w:noProof/>
          <w:sz w:val="20"/>
          <w:szCs w:val="20"/>
        </w:rPr>
        <w:t>. понуђачи уписују јединичну цену без ПДВ-а.</w:t>
      </w:r>
    </w:p>
    <w:p w:rsidR="00644DD6" w:rsidRDefault="00644DD6" w:rsidP="00644DD6">
      <w:pPr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 xml:space="preserve">- У колону број </w:t>
      </w:r>
      <w:r>
        <w:rPr>
          <w:rFonts w:ascii="Arial" w:hAnsi="Arial" w:cs="Arial"/>
          <w:b/>
          <w:bCs/>
          <w:i/>
          <w:iCs/>
          <w:noProof/>
          <w:sz w:val="20"/>
          <w:szCs w:val="20"/>
        </w:rPr>
        <w:t>Д</w:t>
      </w:r>
      <w:r>
        <w:rPr>
          <w:rFonts w:ascii="Arial" w:hAnsi="Arial" w:cs="Arial"/>
          <w:noProof/>
          <w:sz w:val="20"/>
          <w:szCs w:val="20"/>
        </w:rPr>
        <w:t xml:space="preserve">. понуђачи уписују </w:t>
      </w:r>
      <w:r w:rsidR="009F741C">
        <w:rPr>
          <w:rFonts w:ascii="Arial" w:hAnsi="Arial" w:cs="Arial"/>
          <w:noProof/>
          <w:sz w:val="20"/>
          <w:szCs w:val="20"/>
        </w:rPr>
        <w:t>јединична цена са ПДВ-ом</w:t>
      </w:r>
      <w:r>
        <w:rPr>
          <w:rFonts w:ascii="Arial" w:hAnsi="Arial" w:cs="Arial"/>
          <w:noProof/>
          <w:sz w:val="20"/>
          <w:szCs w:val="20"/>
        </w:rPr>
        <w:t>.</w:t>
      </w:r>
    </w:p>
    <w:p w:rsidR="00644DD6" w:rsidRDefault="00644DD6" w:rsidP="00644DD6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Понуду попунити на свим, за то, предвиђеним местима, читко и јасно. </w:t>
      </w:r>
      <w:r>
        <w:rPr>
          <w:rFonts w:ascii="Arial" w:hAnsi="Arial" w:cs="Arial"/>
          <w:bCs/>
          <w:iCs/>
          <w:sz w:val="20"/>
          <w:szCs w:val="20"/>
        </w:rPr>
        <w:t>НАВЕДЕНО ЗНАЧИ ДА У КОЛОНОМА МОРА БИТИ УПИСАНА ЦИФРА - ВРЕДНОСТ (не може бити нула (0)). НАРУЧИЛАЦ НЕ ПРИХВАТА БИЛО КОЈЕ НЕЧИТКЕ ЗНАКЕ, ТИПА -, /, !, ~ И СЛ.</w:t>
      </w:r>
    </w:p>
    <w:p w:rsidR="00644DD6" w:rsidRDefault="00644DD6" w:rsidP="00644DD6">
      <w:pPr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Место:________________</w:t>
      </w:r>
      <w:r>
        <w:rPr>
          <w:rFonts w:ascii="Arial" w:hAnsi="Arial" w:cs="Arial"/>
          <w:noProof/>
          <w:sz w:val="20"/>
          <w:szCs w:val="20"/>
        </w:rPr>
        <w:tab/>
      </w:r>
      <w:r>
        <w:rPr>
          <w:rFonts w:ascii="Arial" w:hAnsi="Arial" w:cs="Arial"/>
          <w:noProof/>
          <w:sz w:val="20"/>
          <w:szCs w:val="20"/>
        </w:rPr>
        <w:tab/>
      </w:r>
      <w:r>
        <w:rPr>
          <w:rFonts w:ascii="Arial" w:hAnsi="Arial" w:cs="Arial"/>
          <w:noProof/>
          <w:sz w:val="20"/>
          <w:szCs w:val="20"/>
        </w:rPr>
        <w:tab/>
      </w:r>
      <w:r w:rsidR="001214B2">
        <w:rPr>
          <w:rFonts w:ascii="Arial" w:hAnsi="Arial" w:cs="Arial"/>
          <w:noProof/>
          <w:sz w:val="20"/>
          <w:szCs w:val="20"/>
        </w:rPr>
        <w:t xml:space="preserve">                  </w:t>
      </w:r>
      <w:r>
        <w:rPr>
          <w:rFonts w:ascii="Arial" w:hAnsi="Arial" w:cs="Arial"/>
          <w:b/>
          <w:noProof/>
          <w:sz w:val="20"/>
          <w:szCs w:val="20"/>
        </w:rPr>
        <w:t>Одговорно или овлашћено лице</w:t>
      </w:r>
    </w:p>
    <w:p w:rsidR="00666A9F" w:rsidRDefault="00644DD6" w:rsidP="00644DD6">
      <w:pPr>
        <w:jc w:val="both"/>
        <w:rPr>
          <w:rFonts w:ascii="Arial" w:hAnsi="Arial" w:cs="Arial"/>
          <w:b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ab/>
      </w:r>
      <w:r>
        <w:rPr>
          <w:rFonts w:ascii="Arial" w:hAnsi="Arial" w:cs="Arial"/>
          <w:noProof/>
          <w:sz w:val="20"/>
          <w:szCs w:val="20"/>
        </w:rPr>
        <w:tab/>
      </w:r>
      <w:r>
        <w:rPr>
          <w:rFonts w:ascii="Arial" w:hAnsi="Arial" w:cs="Arial"/>
          <w:noProof/>
          <w:sz w:val="20"/>
          <w:szCs w:val="20"/>
        </w:rPr>
        <w:tab/>
      </w:r>
      <w:r>
        <w:rPr>
          <w:rFonts w:ascii="Arial" w:hAnsi="Arial" w:cs="Arial"/>
          <w:noProof/>
          <w:sz w:val="20"/>
          <w:szCs w:val="20"/>
        </w:rPr>
        <w:tab/>
      </w:r>
      <w:r>
        <w:rPr>
          <w:rFonts w:ascii="Arial" w:hAnsi="Arial" w:cs="Arial"/>
          <w:noProof/>
          <w:sz w:val="20"/>
          <w:szCs w:val="20"/>
        </w:rPr>
        <w:tab/>
      </w:r>
      <w:r>
        <w:rPr>
          <w:rFonts w:ascii="Arial" w:hAnsi="Arial" w:cs="Arial"/>
          <w:noProof/>
          <w:sz w:val="20"/>
          <w:szCs w:val="20"/>
        </w:rPr>
        <w:tab/>
      </w:r>
      <w:r>
        <w:rPr>
          <w:rFonts w:ascii="Arial" w:hAnsi="Arial" w:cs="Arial"/>
          <w:noProof/>
          <w:sz w:val="20"/>
          <w:szCs w:val="20"/>
        </w:rPr>
        <w:tab/>
      </w:r>
      <w:r>
        <w:rPr>
          <w:rFonts w:ascii="Arial" w:hAnsi="Arial" w:cs="Arial"/>
          <w:noProof/>
          <w:sz w:val="20"/>
          <w:szCs w:val="20"/>
        </w:rPr>
        <w:tab/>
      </w:r>
      <w:r>
        <w:rPr>
          <w:rFonts w:ascii="Arial" w:hAnsi="Arial" w:cs="Arial"/>
          <w:noProof/>
          <w:sz w:val="20"/>
          <w:szCs w:val="20"/>
        </w:rPr>
        <w:tab/>
      </w:r>
      <w:r w:rsidR="00666A9F">
        <w:rPr>
          <w:rFonts w:ascii="Arial" w:hAnsi="Arial" w:cs="Arial"/>
          <w:b/>
          <w:noProof/>
          <w:sz w:val="20"/>
          <w:szCs w:val="20"/>
        </w:rPr>
        <w:t>П</w:t>
      </w:r>
      <w:r>
        <w:rPr>
          <w:rFonts w:ascii="Arial" w:hAnsi="Arial" w:cs="Arial"/>
          <w:b/>
          <w:noProof/>
          <w:sz w:val="20"/>
          <w:szCs w:val="20"/>
        </w:rPr>
        <w:t>онуђача</w:t>
      </w:r>
    </w:p>
    <w:p w:rsidR="00644DD6" w:rsidRDefault="00644DD6" w:rsidP="00644DD6">
      <w:pPr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 xml:space="preserve">Датум:________________                                          </w:t>
      </w:r>
      <w:r w:rsidR="001214B2">
        <w:rPr>
          <w:rFonts w:ascii="Arial" w:hAnsi="Arial" w:cs="Arial"/>
          <w:noProof/>
          <w:sz w:val="20"/>
          <w:szCs w:val="20"/>
        </w:rPr>
        <w:t xml:space="preserve">  </w:t>
      </w:r>
      <w:r>
        <w:rPr>
          <w:rFonts w:ascii="Arial" w:hAnsi="Arial" w:cs="Arial"/>
          <w:noProof/>
          <w:sz w:val="20"/>
          <w:szCs w:val="20"/>
        </w:rPr>
        <w:t xml:space="preserve">  ________________________________</w:t>
      </w:r>
      <w:r>
        <w:rPr>
          <w:rFonts w:ascii="Arial" w:hAnsi="Arial" w:cs="Arial"/>
          <w:noProof/>
          <w:sz w:val="20"/>
          <w:szCs w:val="20"/>
        </w:rPr>
        <w:tab/>
      </w:r>
      <w:r>
        <w:rPr>
          <w:rFonts w:ascii="Arial" w:hAnsi="Arial" w:cs="Arial"/>
          <w:noProof/>
          <w:sz w:val="20"/>
          <w:szCs w:val="20"/>
        </w:rPr>
        <w:tab/>
      </w:r>
      <w:r>
        <w:rPr>
          <w:rFonts w:ascii="Arial" w:hAnsi="Arial" w:cs="Arial"/>
          <w:noProof/>
          <w:sz w:val="20"/>
          <w:szCs w:val="20"/>
        </w:rPr>
        <w:tab/>
      </w:r>
      <w:r>
        <w:rPr>
          <w:rFonts w:ascii="Arial" w:hAnsi="Arial" w:cs="Arial"/>
          <w:noProof/>
          <w:sz w:val="20"/>
          <w:szCs w:val="20"/>
        </w:rPr>
        <w:tab/>
      </w:r>
      <w:r>
        <w:rPr>
          <w:rFonts w:ascii="Arial" w:hAnsi="Arial" w:cs="Arial"/>
          <w:noProof/>
          <w:sz w:val="20"/>
          <w:szCs w:val="20"/>
        </w:rPr>
        <w:tab/>
      </w:r>
      <w:r>
        <w:rPr>
          <w:rFonts w:ascii="Arial" w:hAnsi="Arial" w:cs="Arial"/>
          <w:noProof/>
          <w:sz w:val="20"/>
          <w:szCs w:val="20"/>
        </w:rPr>
        <w:tab/>
      </w:r>
      <w:r>
        <w:rPr>
          <w:rFonts w:ascii="Arial" w:hAnsi="Arial" w:cs="Arial"/>
          <w:noProof/>
          <w:sz w:val="20"/>
          <w:szCs w:val="20"/>
        </w:rPr>
        <w:tab/>
      </w:r>
      <w:r w:rsidR="001214B2">
        <w:rPr>
          <w:rFonts w:ascii="Arial" w:hAnsi="Arial" w:cs="Arial"/>
          <w:noProof/>
          <w:sz w:val="20"/>
          <w:szCs w:val="20"/>
        </w:rPr>
        <w:t xml:space="preserve">                                          </w:t>
      </w:r>
      <w:r>
        <w:rPr>
          <w:rFonts w:ascii="Arial" w:hAnsi="Arial" w:cs="Arial"/>
          <w:b/>
          <w:noProof/>
          <w:sz w:val="20"/>
          <w:szCs w:val="20"/>
        </w:rPr>
        <w:t>/ својеручни потпис /</w:t>
      </w:r>
    </w:p>
    <w:p w:rsidR="00604C48" w:rsidRDefault="003575C7" w:rsidP="00644DD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ab/>
      </w:r>
    </w:p>
    <w:p w:rsidR="00644DD6" w:rsidRDefault="00644DD6" w:rsidP="00644DD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Об</w:t>
      </w:r>
      <w:r w:rsidR="001214B2">
        <w:rPr>
          <w:rFonts w:ascii="Arial" w:hAnsi="Arial" w:cs="Arial"/>
          <w:b/>
          <w:sz w:val="20"/>
          <w:szCs w:val="20"/>
          <w:lang w:val="sr-Cyrl-RS"/>
        </w:rPr>
        <w:t>р</w:t>
      </w:r>
      <w:r>
        <w:rPr>
          <w:rFonts w:ascii="Arial" w:hAnsi="Arial" w:cs="Arial"/>
          <w:b/>
          <w:sz w:val="20"/>
          <w:szCs w:val="20"/>
        </w:rPr>
        <w:t xml:space="preserve">азац </w:t>
      </w:r>
      <w:r w:rsidR="00971187">
        <w:rPr>
          <w:rFonts w:ascii="Arial" w:hAnsi="Arial" w:cs="Arial"/>
          <w:b/>
          <w:sz w:val="20"/>
          <w:szCs w:val="20"/>
        </w:rPr>
        <w:t>3</w:t>
      </w:r>
      <w:r>
        <w:rPr>
          <w:rFonts w:ascii="Arial" w:hAnsi="Arial" w:cs="Arial"/>
          <w:b/>
          <w:sz w:val="20"/>
          <w:szCs w:val="20"/>
        </w:rPr>
        <w:t>.</w:t>
      </w:r>
    </w:p>
    <w:p w:rsidR="00644DD6" w:rsidRDefault="00644DD6" w:rsidP="00644DD6">
      <w:pPr>
        <w:rPr>
          <w:rFonts w:ascii="Arial" w:hAnsi="Arial" w:cs="Arial"/>
          <w:b/>
          <w:color w:val="FF0000"/>
          <w:sz w:val="20"/>
          <w:szCs w:val="20"/>
        </w:rPr>
      </w:pPr>
    </w:p>
    <w:p w:rsidR="00644DD6" w:rsidRDefault="00644DD6" w:rsidP="00644DD6">
      <w:pPr>
        <w:rPr>
          <w:rFonts w:ascii="Arial" w:hAnsi="Arial" w:cs="Arial"/>
          <w:vanish/>
          <w:sz w:val="20"/>
          <w:szCs w:val="20"/>
        </w:rPr>
      </w:pPr>
    </w:p>
    <w:p w:rsidR="00644DD6" w:rsidRDefault="00644DD6" w:rsidP="00644DD6">
      <w:pPr>
        <w:rPr>
          <w:rFonts w:ascii="Arial" w:hAnsi="Arial" w:cs="Arial"/>
          <w:vanish/>
          <w:sz w:val="20"/>
          <w:szCs w:val="20"/>
        </w:rPr>
      </w:pPr>
    </w:p>
    <w:p w:rsidR="00644DD6" w:rsidRDefault="00644DD6" w:rsidP="00644DD6">
      <w:pPr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ИЗЈАВА О ИСПУЊЕНОСТИ КРИТЕРИЈУМА ЗА КВАЛИТАТИВНИ ИЗБОР ПРИВРЕДНОГ СУБЈЕКТА И ДОДАТНИХ ЗАХТЕВА НАРУЧИОЦА</w:t>
      </w:r>
    </w:p>
    <w:p w:rsidR="00644DD6" w:rsidRDefault="00644DD6" w:rsidP="00644DD6">
      <w:pPr>
        <w:jc w:val="both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ПОТВРЂУЈЕМ </w:t>
      </w:r>
      <w:r>
        <w:rPr>
          <w:rFonts w:ascii="Arial" w:hAnsi="Arial" w:cs="Arial"/>
          <w:noProof/>
          <w:color w:val="000000"/>
          <w:sz w:val="20"/>
          <w:szCs w:val="20"/>
        </w:rPr>
        <w:t>под пуном материјалном и кривичном одговорношћу, као</w:t>
      </w:r>
      <w:r>
        <w:rPr>
          <w:rFonts w:ascii="Arial" w:hAnsi="Arial" w:cs="Arial"/>
          <w:noProof/>
          <w:color w:val="000000"/>
          <w:sz w:val="20"/>
          <w:szCs w:val="20"/>
        </w:rPr>
        <w:br/>
        <w:t>одговорно лице привредног субјекта/понуђача:</w:t>
      </w:r>
    </w:p>
    <w:p w:rsidR="00644DD6" w:rsidRDefault="00644DD6" w:rsidP="00644DD6">
      <w:pPr>
        <w:jc w:val="both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Понуђач: _______________</w:t>
      </w:r>
      <w:r>
        <w:rPr>
          <w:rFonts w:ascii="Arial" w:hAnsi="Arial" w:cs="Arial"/>
          <w:b/>
          <w:sz w:val="20"/>
          <w:szCs w:val="20"/>
        </w:rPr>
        <w:t>____</w:t>
      </w:r>
      <w:r>
        <w:rPr>
          <w:rFonts w:ascii="Arial" w:hAnsi="Arial" w:cs="Arial"/>
          <w:b/>
          <w:sz w:val="20"/>
          <w:szCs w:val="20"/>
          <w:lang w:val="en-GB"/>
        </w:rPr>
        <w:t>_____________________</w:t>
      </w:r>
      <w:r>
        <w:rPr>
          <w:rFonts w:ascii="Arial" w:hAnsi="Arial" w:cs="Arial"/>
          <w:b/>
          <w:sz w:val="20"/>
          <w:szCs w:val="20"/>
        </w:rPr>
        <w:t xml:space="preserve"> Адреса: </w:t>
      </w:r>
      <w:r>
        <w:rPr>
          <w:rFonts w:ascii="Arial" w:hAnsi="Arial" w:cs="Arial"/>
          <w:b/>
          <w:sz w:val="20"/>
          <w:szCs w:val="20"/>
          <w:lang w:val="en-GB"/>
        </w:rPr>
        <w:t>_______</w:t>
      </w:r>
      <w:r>
        <w:rPr>
          <w:rFonts w:ascii="Arial" w:hAnsi="Arial" w:cs="Arial"/>
          <w:b/>
          <w:sz w:val="20"/>
          <w:szCs w:val="20"/>
        </w:rPr>
        <w:t>__</w:t>
      </w:r>
      <w:r>
        <w:rPr>
          <w:rFonts w:ascii="Arial" w:hAnsi="Arial" w:cs="Arial"/>
          <w:b/>
          <w:sz w:val="20"/>
          <w:szCs w:val="20"/>
          <w:lang w:val="en-GB"/>
        </w:rPr>
        <w:t>__________________</w:t>
      </w:r>
    </w:p>
    <w:p w:rsidR="00644DD6" w:rsidRDefault="00644DD6" w:rsidP="00644DD6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ПИБ: </w:t>
      </w:r>
      <w:r>
        <w:rPr>
          <w:rFonts w:ascii="Arial" w:hAnsi="Arial" w:cs="Arial"/>
          <w:b/>
          <w:sz w:val="20"/>
          <w:szCs w:val="20"/>
          <w:lang w:val="en-GB"/>
        </w:rPr>
        <w:t xml:space="preserve"> ______________</w:t>
      </w:r>
      <w:r>
        <w:rPr>
          <w:rFonts w:ascii="Arial" w:hAnsi="Arial" w:cs="Arial"/>
          <w:b/>
          <w:sz w:val="20"/>
          <w:szCs w:val="20"/>
        </w:rPr>
        <w:t>__</w:t>
      </w:r>
      <w:r>
        <w:rPr>
          <w:rFonts w:ascii="Arial" w:hAnsi="Arial" w:cs="Arial"/>
          <w:b/>
          <w:sz w:val="20"/>
          <w:szCs w:val="20"/>
          <w:lang w:val="en-GB"/>
        </w:rPr>
        <w:t>______</w:t>
      </w:r>
      <w:r>
        <w:rPr>
          <w:rFonts w:ascii="Arial" w:hAnsi="Arial" w:cs="Arial"/>
          <w:b/>
          <w:sz w:val="20"/>
          <w:szCs w:val="20"/>
        </w:rPr>
        <w:t xml:space="preserve"> МБ: __________________ Шифра делат. __________________</w:t>
      </w:r>
    </w:p>
    <w:p w:rsidR="00644DD6" w:rsidRDefault="00644DD6" w:rsidP="00644DD6">
      <w:pPr>
        <w:jc w:val="both"/>
        <w:rPr>
          <w:rFonts w:ascii="Arial" w:hAnsi="Arial" w:cs="Arial"/>
          <w:noProof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t>да  испуњавамо критеријуме за квалитативни избор привредног субјекта и додатне захтеве у поступку набавке услуга: „Физичко обезбеђење енргане,, Сењак,, за потребе ЈКП,,Градска топлана,, Пирот</w:t>
      </w:r>
      <w:r>
        <w:rPr>
          <w:rFonts w:ascii="Arial" w:hAnsi="Arial" w:cs="Arial"/>
          <w:b/>
          <w:noProof/>
          <w:sz w:val="20"/>
          <w:szCs w:val="20"/>
        </w:rPr>
        <w:t xml:space="preserve"> - (ознака CPV) - </w:t>
      </w:r>
      <w:r>
        <w:rPr>
          <w:rFonts w:ascii="Arial" w:hAnsi="Arial" w:cs="Arial"/>
          <w:b/>
          <w:sz w:val="20"/>
          <w:szCs w:val="20"/>
        </w:rPr>
        <w:t xml:space="preserve">79710000 – Услуге обезбеђења </w:t>
      </w:r>
      <w:r>
        <w:rPr>
          <w:rFonts w:ascii="Arial" w:hAnsi="Arial" w:cs="Arial"/>
          <w:b/>
          <w:noProof/>
          <w:sz w:val="20"/>
          <w:szCs w:val="20"/>
        </w:rPr>
        <w:t>и то:</w:t>
      </w:r>
    </w:p>
    <w:p w:rsidR="00644DD6" w:rsidRDefault="00644DD6" w:rsidP="00644DD6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noProof/>
          <w:color w:val="000000"/>
          <w:sz w:val="20"/>
          <w:szCs w:val="20"/>
        </w:rPr>
        <w:t>1</w:t>
      </w:r>
      <w:r>
        <w:rPr>
          <w:rFonts w:ascii="Arial" w:hAnsi="Arial" w:cs="Arial"/>
          <w:bCs/>
          <w:noProof/>
          <w:color w:val="000000"/>
          <w:sz w:val="20"/>
          <w:szCs w:val="20"/>
        </w:rPr>
        <w:t>. Да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привредни субјект или законски заступник привредног субјекта у периоду од претходних пет година од дана истека рока за подношење понуда није правноснажно осуђен, осим ако правноснажном пресудом није утврђен други период забране учешћа у поступку набавке, за кривична дела наведена у члану 111. став 1. тачка 1) Закона о јавним набавкама;</w:t>
      </w:r>
    </w:p>
    <w:p w:rsidR="00644DD6" w:rsidRDefault="00644DD6" w:rsidP="00644DD6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</w:t>
      </w:r>
      <w:r>
        <w:rPr>
          <w:rFonts w:ascii="Arial" w:hAnsi="Arial" w:cs="Arial"/>
          <w:bCs/>
          <w:color w:val="000000"/>
          <w:sz w:val="20"/>
          <w:szCs w:val="20"/>
        </w:rPr>
        <w:t>. Да је привредни субјект измирио доспеле порезе и доприносе за обавезно социјално осигурање или му је обавезујућим споразумом или решењем, у складу са посебним прописом, одобрено одлагање плаћања дуга, укључујући све настале камате и новчане казне;</w:t>
      </w:r>
    </w:p>
    <w:p w:rsidR="00644DD6" w:rsidRDefault="00644DD6" w:rsidP="00644DD6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3.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Да привредни субјект није у периоду од претходне две године од дана истека рока за подношење понуда повредио обавезе у области заштите животне средине, социјалног и радног права, укључујући колективне уговоре, а нарочито обавезу исплате уговорене зараде или других обавезних исплата, укључујући и обавезе у складу с одредбама међународних конвенција које су наведене у Прилогу 8. Закона о јавним набавкама;</w:t>
      </w:r>
    </w:p>
    <w:p w:rsidR="00644DD6" w:rsidRDefault="00644DD6" w:rsidP="006D7889">
      <w:pPr>
        <w:spacing w:after="0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4</w:t>
      </w:r>
      <w:r>
        <w:rPr>
          <w:rFonts w:ascii="Arial" w:hAnsi="Arial" w:cs="Arial"/>
          <w:bCs/>
          <w:color w:val="000000"/>
          <w:sz w:val="20"/>
          <w:szCs w:val="20"/>
        </w:rPr>
        <w:t>. Да не постоји сукоб интереса, а у вези члана 50. Закона о јавним набавкама;</w:t>
      </w:r>
    </w:p>
    <w:p w:rsidR="00644DD6" w:rsidRDefault="00644DD6" w:rsidP="006D7889">
      <w:pPr>
        <w:spacing w:after="0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5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. Да привредни субјект није: </w:t>
      </w:r>
    </w:p>
    <w:p w:rsidR="00644DD6" w:rsidRDefault="00644DD6" w:rsidP="006D7889">
      <w:pPr>
        <w:spacing w:after="0"/>
        <w:ind w:firstLine="720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а)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покушао да изврши непримерен утицај на поступак одлучивања наручиоца;</w:t>
      </w:r>
    </w:p>
    <w:p w:rsidR="00644DD6" w:rsidRDefault="00644DD6" w:rsidP="006D7889">
      <w:pPr>
        <w:spacing w:after="0"/>
        <w:ind w:left="720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б)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покушао да дође до поверљивих података који би могли да му омогуће предност у поступку набавке и </w:t>
      </w:r>
    </w:p>
    <w:p w:rsidR="00644DD6" w:rsidRDefault="00644DD6" w:rsidP="006D7889">
      <w:pPr>
        <w:ind w:left="720"/>
        <w:jc w:val="both"/>
        <w:rPr>
          <w:rFonts w:ascii="Arial" w:hAnsi="Arial" w:cs="Arial"/>
          <w:kern w:val="2"/>
          <w:sz w:val="20"/>
          <w:szCs w:val="20"/>
          <w:lang w:eastAsia="ar-SA"/>
        </w:rPr>
      </w:pPr>
      <w:r>
        <w:rPr>
          <w:rFonts w:ascii="Arial" w:hAnsi="Arial" w:cs="Arial"/>
          <w:b/>
          <w:color w:val="000000"/>
          <w:sz w:val="20"/>
          <w:szCs w:val="20"/>
        </w:rPr>
        <w:t>в)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доставио обмањујуће податке који могу да утичу на одлуке које се тичу искључења привредног субјекта, избора привредног субјекта или доделе уговора.</w:t>
      </w:r>
    </w:p>
    <w:p w:rsidR="00644DD6" w:rsidRDefault="00644DD6" w:rsidP="00644DD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>.Да поседујемо важећу дозволу надлежног органа за обављање делатности која је предмет  набавке односно лиценце за вршење послова физичко - техничке заштите лица и имовине и одржавање реда на спортским приредбама, јавним скуповима и другим местима окупљања грађана, коју издаје Министарство унутрашњих послова на основу члана 9. став 1. тачка 2. Закона о приватном обезбеђењу („Службени гласник РС“ бр. 104/13, 42/15, 87/18).</w:t>
      </w:r>
    </w:p>
    <w:p w:rsidR="00644DD6" w:rsidRDefault="00644DD6" w:rsidP="006D788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Доказ:</w:t>
      </w:r>
      <w:r>
        <w:rPr>
          <w:rFonts w:ascii="Arial" w:hAnsi="Arial" w:cs="Arial"/>
          <w:sz w:val="20"/>
          <w:szCs w:val="20"/>
        </w:rPr>
        <w:t>Понуђач je у обавези да  са потписаном Изјавом  достави  копије  захтеване дозволе/ лиценце.</w:t>
      </w:r>
    </w:p>
    <w:p w:rsidR="006D7889" w:rsidRDefault="006D7889" w:rsidP="006D7889">
      <w:pPr>
        <w:rPr>
          <w:rFonts w:ascii="Arial" w:hAnsi="Arial" w:cs="Arial"/>
          <w:sz w:val="20"/>
          <w:szCs w:val="20"/>
        </w:rPr>
      </w:pPr>
    </w:p>
    <w:p w:rsidR="006D7889" w:rsidRPr="006D7889" w:rsidRDefault="006D7889" w:rsidP="006D7889">
      <w:pPr>
        <w:rPr>
          <w:rFonts w:ascii="Arial" w:hAnsi="Arial" w:cs="Arial"/>
          <w:bCs/>
          <w:color w:val="000000"/>
          <w:sz w:val="20"/>
          <w:szCs w:val="20"/>
        </w:rPr>
      </w:pPr>
    </w:p>
    <w:p w:rsidR="009A1EA7" w:rsidRDefault="00644DD6" w:rsidP="009A1EA7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7.</w:t>
      </w:r>
      <w:r>
        <w:rPr>
          <w:rFonts w:ascii="Arial" w:hAnsi="Arial" w:cs="Arial"/>
          <w:color w:val="000000"/>
          <w:sz w:val="20"/>
          <w:szCs w:val="20"/>
        </w:rPr>
        <w:t xml:space="preserve"> да смо сертификовани и поседујемо све акте неопходне за обављање поменуте делатности, односно:</w:t>
      </w:r>
    </w:p>
    <w:p w:rsidR="009A1EA7" w:rsidRDefault="009A1EA7" w:rsidP="009A1EA7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7.1.</w:t>
      </w:r>
      <w:r>
        <w:rPr>
          <w:rFonts w:ascii="Arial" w:hAnsi="Arial" w:cs="Arial"/>
          <w:color w:val="000000"/>
          <w:sz w:val="20"/>
          <w:szCs w:val="20"/>
        </w:rPr>
        <w:t xml:space="preserve"> важећи сертификат -стандард  SRPS A.L2. 002:2015(тачка 4.) сертификат се одно</w:t>
      </w:r>
      <w:r w:rsidR="001214B2">
        <w:rPr>
          <w:rFonts w:ascii="Arial" w:hAnsi="Arial" w:cs="Arial"/>
          <w:color w:val="000000"/>
          <w:sz w:val="20"/>
          <w:szCs w:val="20"/>
        </w:rPr>
        <w:t>си на менаџмент  из контролног ц</w:t>
      </w:r>
      <w:r>
        <w:rPr>
          <w:rFonts w:ascii="Arial" w:hAnsi="Arial" w:cs="Arial"/>
          <w:color w:val="000000"/>
          <w:sz w:val="20"/>
          <w:szCs w:val="20"/>
        </w:rPr>
        <w:t>ентра обезбеђењем стационарних објеката;</w:t>
      </w:r>
    </w:p>
    <w:p w:rsidR="009A1EA7" w:rsidRDefault="009A1EA7" w:rsidP="009A1EA7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7.2</w:t>
      </w:r>
      <w:r>
        <w:rPr>
          <w:rFonts w:ascii="Arial" w:hAnsi="Arial" w:cs="Arial"/>
          <w:color w:val="000000"/>
          <w:sz w:val="20"/>
          <w:szCs w:val="20"/>
        </w:rPr>
        <w:t>.важећи сертификат-стандард  SRPS A.L2. 002:2015 (тачка 1.) сертификат се односи на физичку заштиту и то –физичка заштита објекта и физичка заштита лица;</w:t>
      </w:r>
    </w:p>
    <w:p w:rsidR="00644DD6" w:rsidRDefault="00644DD6" w:rsidP="00644DD6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7.3</w:t>
      </w:r>
      <w:r>
        <w:rPr>
          <w:rFonts w:ascii="Arial" w:hAnsi="Arial" w:cs="Arial"/>
          <w:color w:val="000000"/>
          <w:sz w:val="20"/>
          <w:szCs w:val="20"/>
        </w:rPr>
        <w:t>.важећи сертификат -стандард  SRPS  ISO 9001:2015 –сертификат се односи на услуге обезбеђења објеката, имовине,лица и јавних манифестација, процене ризика угрожености лица, објекта, имовине и пословања, планирање, пројектовање и надзор техничког обезбеђења. .</w:t>
      </w:r>
    </w:p>
    <w:p w:rsidR="00644DD6" w:rsidRDefault="00644DD6" w:rsidP="00644DD6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Доказ:</w:t>
      </w:r>
      <w:r>
        <w:rPr>
          <w:rFonts w:ascii="Arial" w:hAnsi="Arial" w:cs="Arial"/>
          <w:color w:val="000000"/>
          <w:sz w:val="20"/>
          <w:szCs w:val="20"/>
        </w:rPr>
        <w:t xml:space="preserve"> Понуђач је у обавези да са потписаном Изјавом достави и  копије важећих  сертификата под 7.1,7.2. и 7 3.</w:t>
      </w:r>
    </w:p>
    <w:p w:rsidR="00644DD6" w:rsidRDefault="00644DD6" w:rsidP="00644DD6">
      <w:pPr>
        <w:ind w:right="-28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b/>
          <w:sz w:val="20"/>
          <w:szCs w:val="20"/>
          <w:lang w:val="sr-Cyrl-CS"/>
        </w:rPr>
        <w:t>8</w:t>
      </w:r>
      <w:r>
        <w:rPr>
          <w:rFonts w:ascii="Arial" w:hAnsi="Arial" w:cs="Arial"/>
          <w:sz w:val="20"/>
          <w:szCs w:val="20"/>
          <w:lang w:val="sr-Cyrl-CS"/>
        </w:rPr>
        <w:t xml:space="preserve">)Да поседујемо  полису осигурања  одговорности извршиоца посла, грађанско-правна одговорност осигураника из обављања делатности осигураника; </w:t>
      </w:r>
    </w:p>
    <w:p w:rsidR="00644DD6" w:rsidRDefault="00644DD6" w:rsidP="006D7889">
      <w:pPr>
        <w:ind w:right="-2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val="sr-Cyrl-CS"/>
        </w:rPr>
        <w:t>Доказ</w:t>
      </w:r>
      <w:r>
        <w:rPr>
          <w:rFonts w:ascii="Arial" w:hAnsi="Arial" w:cs="Arial"/>
          <w:sz w:val="20"/>
          <w:szCs w:val="20"/>
          <w:lang w:val="sr-Cyrl-CS"/>
        </w:rPr>
        <w:t xml:space="preserve">: </w:t>
      </w:r>
      <w:r>
        <w:rPr>
          <w:rFonts w:ascii="Arial" w:hAnsi="Arial" w:cs="Arial"/>
          <w:color w:val="000000"/>
          <w:sz w:val="20"/>
          <w:szCs w:val="20"/>
        </w:rPr>
        <w:t xml:space="preserve">Понуђач је у обавези да са потписаном Изјавом достави </w:t>
      </w:r>
      <w:r>
        <w:rPr>
          <w:rFonts w:ascii="Arial" w:hAnsi="Arial" w:cs="Arial"/>
          <w:sz w:val="20"/>
          <w:szCs w:val="20"/>
          <w:lang w:val="sr-Cyrl-CS"/>
        </w:rPr>
        <w:t>полису осигурања  одговорности извршиоца посла;</w:t>
      </w:r>
    </w:p>
    <w:p w:rsidR="00644DD6" w:rsidRDefault="00644DD6" w:rsidP="00644DD6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9</w:t>
      </w:r>
      <w:r>
        <w:rPr>
          <w:rFonts w:ascii="Arial" w:hAnsi="Arial" w:cs="Arial"/>
          <w:color w:val="000000"/>
          <w:sz w:val="20"/>
          <w:szCs w:val="20"/>
        </w:rPr>
        <w:t>. Да поседујемо полису о осигурању трећег лица( за штету услед смрти, повреде тела и тд.) и полису о осигурању од последице несрећног случаја ( сви радно ангажована лица).</w:t>
      </w:r>
    </w:p>
    <w:p w:rsidR="00644DD6" w:rsidRDefault="00644DD6" w:rsidP="00644DD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6D7889">
        <w:rPr>
          <w:rFonts w:ascii="Arial" w:hAnsi="Arial" w:cs="Arial"/>
          <w:b/>
          <w:color w:val="000000"/>
          <w:sz w:val="20"/>
          <w:szCs w:val="20"/>
        </w:rPr>
        <w:t>Доказ:</w:t>
      </w:r>
      <w:r>
        <w:rPr>
          <w:rFonts w:ascii="Arial" w:hAnsi="Arial" w:cs="Arial"/>
          <w:color w:val="000000"/>
          <w:sz w:val="20"/>
          <w:szCs w:val="20"/>
        </w:rPr>
        <w:t xml:space="preserve"> Понуђач је у обавези да са потписаном Изјавом достави и  копије важећих  полиса;</w:t>
      </w:r>
    </w:p>
    <w:p w:rsidR="00644DD6" w:rsidRDefault="00644DD6" w:rsidP="00644DD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10.</w:t>
      </w:r>
      <w:r>
        <w:rPr>
          <w:rFonts w:ascii="Arial" w:hAnsi="Arial" w:cs="Arial"/>
          <w:sz w:val="20"/>
          <w:szCs w:val="20"/>
        </w:rPr>
        <w:t>.Да</w:t>
      </w:r>
      <w:r>
        <w:rPr>
          <w:rFonts w:ascii="Arial" w:hAnsi="Arial" w:cs="Arial"/>
          <w:sz w:val="20"/>
          <w:szCs w:val="20"/>
          <w:lang w:val="en-GB"/>
        </w:rPr>
        <w:t xml:space="preserve"> обезбеди  </w:t>
      </w:r>
      <w:r>
        <w:rPr>
          <w:rFonts w:ascii="Arial" w:hAnsi="Arial" w:cs="Arial"/>
          <w:sz w:val="20"/>
          <w:szCs w:val="20"/>
        </w:rPr>
        <w:t xml:space="preserve">Контролни </w:t>
      </w:r>
      <w:r>
        <w:rPr>
          <w:rFonts w:ascii="Arial" w:hAnsi="Arial" w:cs="Arial"/>
          <w:sz w:val="20"/>
          <w:szCs w:val="20"/>
          <w:lang w:val="en-GB"/>
        </w:rPr>
        <w:t>цент</w:t>
      </w:r>
      <w:r>
        <w:rPr>
          <w:rFonts w:ascii="Arial" w:hAnsi="Arial" w:cs="Arial"/>
          <w:sz w:val="20"/>
          <w:szCs w:val="20"/>
        </w:rPr>
        <w:t>ар који испуњава све законом прописане услове рада –организовано дежурство током 24 часа од најмање једног оператера Контролног центракоја ће у случају потребе и по пријему сигнала службе обезбеђења која је на комплексу енергане,, Сењак,, бити у стању да   пружи асистенцију на лицу места радницима обезбеђења, предузме све неопходне мере заштите имовине ЈКП,,Градска топлана,, Пирот и предузме и све друге мере у складу са Законом.</w:t>
      </w:r>
    </w:p>
    <w:p w:rsidR="00644DD6" w:rsidRDefault="00644DD6" w:rsidP="00644DD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Доказ</w:t>
      </w:r>
      <w:r>
        <w:rPr>
          <w:rFonts w:ascii="Arial" w:hAnsi="Arial" w:cs="Arial"/>
          <w:sz w:val="20"/>
          <w:szCs w:val="20"/>
        </w:rPr>
        <w:t>: Понуђач је у обавези да са понудом достави Изјаву о формираном контролном центру</w:t>
      </w:r>
      <w:r w:rsidR="001552D2">
        <w:rPr>
          <w:rFonts w:ascii="Arial" w:hAnsi="Arial" w:cs="Arial"/>
          <w:sz w:val="20"/>
          <w:szCs w:val="20"/>
        </w:rPr>
        <w:t xml:space="preserve"> , потписану  и печатирану ( изјаву сачињава</w:t>
      </w:r>
      <w:r w:rsidR="009A1361">
        <w:rPr>
          <w:rFonts w:ascii="Arial" w:hAnsi="Arial" w:cs="Arial"/>
          <w:sz w:val="20"/>
          <w:szCs w:val="20"/>
          <w:lang w:val="sr-Cyrl-RS"/>
        </w:rPr>
        <w:t xml:space="preserve"> понуђач</w:t>
      </w:r>
      <w:r w:rsidR="001552D2">
        <w:rPr>
          <w:rFonts w:ascii="Arial" w:hAnsi="Arial" w:cs="Arial"/>
          <w:sz w:val="20"/>
          <w:szCs w:val="20"/>
        </w:rPr>
        <w:t xml:space="preserve"> у складу са тачком 10.)</w:t>
      </w:r>
      <w:r>
        <w:rPr>
          <w:rFonts w:ascii="Arial" w:hAnsi="Arial" w:cs="Arial"/>
          <w:sz w:val="20"/>
          <w:szCs w:val="20"/>
        </w:rPr>
        <w:t xml:space="preserve"> и </w:t>
      </w:r>
      <w:r w:rsidR="001552D2">
        <w:rPr>
          <w:rFonts w:ascii="Arial" w:hAnsi="Arial" w:cs="Arial"/>
          <w:sz w:val="20"/>
          <w:szCs w:val="20"/>
        </w:rPr>
        <w:t xml:space="preserve">копију </w:t>
      </w:r>
      <w:r>
        <w:rPr>
          <w:rFonts w:ascii="Arial" w:hAnsi="Arial" w:cs="Arial"/>
          <w:sz w:val="20"/>
          <w:szCs w:val="20"/>
        </w:rPr>
        <w:t>сертификат</w:t>
      </w:r>
      <w:r w:rsidR="001552D2">
        <w:rPr>
          <w:rFonts w:ascii="Arial" w:hAnsi="Arial" w:cs="Arial"/>
          <w:sz w:val="20"/>
          <w:szCs w:val="20"/>
        </w:rPr>
        <w:t>а</w:t>
      </w:r>
      <w:r>
        <w:rPr>
          <w:rFonts w:ascii="Arial" w:hAnsi="Arial" w:cs="Arial"/>
          <w:sz w:val="20"/>
          <w:szCs w:val="20"/>
        </w:rPr>
        <w:t xml:space="preserve"> о контролном центру, важећи сертификат -стандард СРПС  А.Л.2 002: 2015-сертификат се односи на менаџмент из контролног центра обезбеђењем стационарних објеката ;</w:t>
      </w:r>
    </w:p>
    <w:p w:rsidR="00644DD6" w:rsidRDefault="00644DD6" w:rsidP="00644DD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11.</w:t>
      </w:r>
      <w:r>
        <w:rPr>
          <w:rFonts w:ascii="Arial" w:hAnsi="Arial" w:cs="Arial"/>
          <w:sz w:val="20"/>
          <w:szCs w:val="20"/>
        </w:rPr>
        <w:t xml:space="preserve"> Да обезбеди  патролни тим за интервенцију током 24 часа  састављен од најмање 2   службеника приватног обезбеђења са пријављеним боравиштем или превибалиштем у Пироту који ће у случају потребе и по пријему сигнала службе обезбеђења која је на комплексу енергане ,, Сењак,,  бити у стању да у року од 15 минута  од пријема сигнала пружи  асистенцију на лицу места радницима обезбеђења и предузме све неопходне мере заштите имовине ЈКП,,Градска топлана,, Пирот и  све друге мере у складу са позитивним прописима.</w:t>
      </w:r>
    </w:p>
    <w:p w:rsidR="00644DD6" w:rsidRDefault="00644DD6" w:rsidP="00644DD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Доказ:</w:t>
      </w:r>
      <w:r>
        <w:rPr>
          <w:rFonts w:ascii="Arial" w:hAnsi="Arial" w:cs="Arial"/>
          <w:sz w:val="20"/>
          <w:szCs w:val="20"/>
        </w:rPr>
        <w:t xml:space="preserve"> Понуђач је у обавези да са потписаном Изјавом  о испуњености критеријума за квалитативни избор привредног субјекта и додатних захтева наручиоца  достави  Изјаву да ће након спроведеног поступка, уколико буде изабран као најповољнији понуђач доставити Одлуку о формираном  патролнм тиму састављен од најмање 2 службеника приватног обезбеђења са пријављеним боравиштем или превибалиштем у Пироту </w:t>
      </w:r>
      <w:r w:rsidR="00E42A6D">
        <w:rPr>
          <w:rFonts w:ascii="Arial" w:hAnsi="Arial" w:cs="Arial"/>
          <w:sz w:val="20"/>
          <w:szCs w:val="20"/>
        </w:rPr>
        <w:t xml:space="preserve"> ( изјаву сачињава понуђач потписану и печатирану)</w:t>
      </w:r>
      <w:r>
        <w:rPr>
          <w:rFonts w:ascii="Arial" w:hAnsi="Arial" w:cs="Arial"/>
          <w:sz w:val="20"/>
          <w:szCs w:val="20"/>
        </w:rPr>
        <w:t>;</w:t>
      </w:r>
    </w:p>
    <w:p w:rsidR="00644DD6" w:rsidRDefault="00644DD6" w:rsidP="00644DD6">
      <w:pPr>
        <w:jc w:val="both"/>
        <w:rPr>
          <w:rFonts w:ascii="Arial" w:hAnsi="Arial" w:cs="Arial"/>
          <w:sz w:val="20"/>
          <w:szCs w:val="20"/>
        </w:rPr>
      </w:pPr>
    </w:p>
    <w:p w:rsidR="00644DD6" w:rsidRDefault="00644DD6" w:rsidP="00644DD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12.</w:t>
      </w:r>
      <w:r>
        <w:rPr>
          <w:rFonts w:ascii="Arial" w:hAnsi="Arial" w:cs="Arial"/>
          <w:sz w:val="20"/>
          <w:szCs w:val="20"/>
        </w:rPr>
        <w:t xml:space="preserve"> Да сам радно ангажовао  најмање 4 лица који ће бити </w:t>
      </w:r>
      <w:r>
        <w:rPr>
          <w:rFonts w:ascii="Arial" w:hAnsi="Arial" w:cs="Arial"/>
          <w:sz w:val="20"/>
          <w:szCs w:val="20"/>
          <w:lang w:val="en-GB"/>
        </w:rPr>
        <w:t xml:space="preserve"> непосредни извршиоци услуге која је предмет набавке </w:t>
      </w:r>
      <w:r>
        <w:rPr>
          <w:rFonts w:ascii="Arial" w:hAnsi="Arial" w:cs="Arial"/>
          <w:sz w:val="20"/>
          <w:szCs w:val="20"/>
        </w:rPr>
        <w:t xml:space="preserve">и који ће обављати послове по </w:t>
      </w:r>
      <w:r>
        <w:rPr>
          <w:rFonts w:ascii="Arial" w:hAnsi="Arial" w:cs="Arial"/>
          <w:sz w:val="20"/>
          <w:szCs w:val="20"/>
          <w:lang w:val="en-GB"/>
        </w:rPr>
        <w:t xml:space="preserve"> сменама у складу са важећим</w:t>
      </w:r>
      <w:r>
        <w:rPr>
          <w:rFonts w:ascii="Arial" w:hAnsi="Arial" w:cs="Arial"/>
          <w:sz w:val="20"/>
          <w:szCs w:val="20"/>
        </w:rPr>
        <w:t xml:space="preserve"> позитивним </w:t>
      </w:r>
      <w:r>
        <w:rPr>
          <w:rFonts w:ascii="Arial" w:hAnsi="Arial" w:cs="Arial"/>
          <w:sz w:val="20"/>
          <w:szCs w:val="20"/>
          <w:lang w:val="en-GB"/>
        </w:rPr>
        <w:t xml:space="preserve"> прописима</w:t>
      </w:r>
      <w:r>
        <w:rPr>
          <w:rFonts w:ascii="Arial" w:hAnsi="Arial" w:cs="Arial"/>
          <w:sz w:val="20"/>
          <w:szCs w:val="20"/>
        </w:rPr>
        <w:t xml:space="preserve"> из области радних односа</w:t>
      </w:r>
      <w:r>
        <w:rPr>
          <w:rFonts w:ascii="Arial" w:hAnsi="Arial" w:cs="Arial"/>
          <w:sz w:val="20"/>
          <w:szCs w:val="20"/>
          <w:lang w:val="en-GB"/>
        </w:rPr>
        <w:t>;</w:t>
      </w:r>
    </w:p>
    <w:p w:rsidR="00644DD6" w:rsidRDefault="00644DD6" w:rsidP="00644DD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13.</w:t>
      </w:r>
      <w:r>
        <w:rPr>
          <w:rFonts w:ascii="Arial" w:hAnsi="Arial" w:cs="Arial"/>
          <w:sz w:val="20"/>
          <w:szCs w:val="20"/>
        </w:rPr>
        <w:t xml:space="preserve"> Да  располажемо неопходним кадровским капацитетом и то: </w:t>
      </w:r>
    </w:p>
    <w:p w:rsidR="00644DD6" w:rsidRDefault="00644DD6" w:rsidP="00644DD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минимално 10  радно ангажованих лица -службеника обезбеђења директно ангажованих на пословима физичко-техничког обезбеђења, који поседују лиценцу за вршење послова</w:t>
      </w:r>
      <w:r w:rsidR="009A136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</w:rPr>
        <w:t>службеника обезбеђења  из члана 11. став 1. тачка 2. под тачка 1.Закона о приватном обезбеђењу („Службени гласник РС“ бр. 104/13, 42/15 и 87/2018) - без оружја.</w:t>
      </w:r>
    </w:p>
    <w:p w:rsidR="001C2D18" w:rsidRDefault="00644DD6" w:rsidP="00644DD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Доказ: </w:t>
      </w:r>
      <w:r>
        <w:rPr>
          <w:rFonts w:ascii="Arial" w:hAnsi="Arial" w:cs="Arial"/>
          <w:sz w:val="20"/>
          <w:szCs w:val="20"/>
        </w:rPr>
        <w:t xml:space="preserve">Понуђач је у обавези да са потписаном Изјавом достави </w:t>
      </w:r>
      <w:r w:rsidR="001C2D18">
        <w:rPr>
          <w:rFonts w:ascii="Arial" w:hAnsi="Arial" w:cs="Arial"/>
          <w:sz w:val="20"/>
          <w:szCs w:val="20"/>
        </w:rPr>
        <w:t>:</w:t>
      </w:r>
    </w:p>
    <w:p w:rsidR="001C2D18" w:rsidRDefault="001C2D18" w:rsidP="00644DD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644DD6">
        <w:rPr>
          <w:rFonts w:ascii="Arial" w:hAnsi="Arial" w:cs="Arial"/>
          <w:sz w:val="20"/>
          <w:szCs w:val="20"/>
        </w:rPr>
        <w:t xml:space="preserve"> доказе за  радно-ангажована лица (10 радно анагажована лица) и то: уговор о радном анагажовању и доказ о извршеној пријави код надлежног републичког фонда задравственог осигурања</w:t>
      </w:r>
      <w:r>
        <w:rPr>
          <w:rFonts w:ascii="Arial" w:hAnsi="Arial" w:cs="Arial"/>
          <w:sz w:val="20"/>
          <w:szCs w:val="20"/>
        </w:rPr>
        <w:t xml:space="preserve"> и </w:t>
      </w:r>
    </w:p>
    <w:p w:rsidR="00644DD6" w:rsidRDefault="001C2D18" w:rsidP="00644DD6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2.копије важећих лиценци  за вршење послова службеника обезбеђења  из члана 11. став 1. тачка 2. под тачка 1.Закона о приватном обезбеђењу („Службени гласник РС“ бр. 104/13, 42/15 и 87/2018) - без оружја за минимално 10 радно-ангажованих лица из тачке 13.</w:t>
      </w:r>
    </w:p>
    <w:p w:rsidR="00644DD6" w:rsidRDefault="00644DD6" w:rsidP="00644DD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14</w:t>
      </w:r>
      <w:r>
        <w:rPr>
          <w:rFonts w:ascii="Arial" w:hAnsi="Arial" w:cs="Arial"/>
          <w:sz w:val="20"/>
          <w:szCs w:val="20"/>
        </w:rPr>
        <w:t>. Да  поседујемо најмање једно службено возило,колсу  радио станицу опремљену за успостављање везе са  контролним центром и патролним тимом, најмање 6 радио станица за унутрашњу везу, 2 службена мобилна телефонска броја за ангажоване раднике за пружање услуга физичко-техничког обезбеђења.</w:t>
      </w:r>
    </w:p>
    <w:p w:rsidR="00644DD6" w:rsidRDefault="00644DD6" w:rsidP="00644DD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Доказ:</w:t>
      </w:r>
      <w:r>
        <w:rPr>
          <w:rFonts w:ascii="Arial" w:hAnsi="Arial" w:cs="Arial"/>
          <w:sz w:val="20"/>
          <w:szCs w:val="20"/>
        </w:rPr>
        <w:t xml:space="preserve"> Понуђач је  у обавези да са потписаном Изјавом  достави саобраћајну дозолу службеног возила,списак основних средстава са пописом </w:t>
      </w:r>
      <w:r w:rsidRPr="00C77DAC">
        <w:rPr>
          <w:rFonts w:ascii="Arial" w:hAnsi="Arial" w:cs="Arial"/>
          <w:sz w:val="20"/>
          <w:szCs w:val="20"/>
        </w:rPr>
        <w:t>из 202</w:t>
      </w:r>
      <w:r w:rsidR="00BF2FED" w:rsidRPr="00C77DAC">
        <w:rPr>
          <w:rFonts w:ascii="Arial" w:hAnsi="Arial" w:cs="Arial"/>
          <w:sz w:val="20"/>
          <w:szCs w:val="20"/>
          <w:lang w:val="sr-Cyrl-RS"/>
        </w:rPr>
        <w:t>4</w:t>
      </w:r>
      <w:r w:rsidRPr="00C77DAC">
        <w:rPr>
          <w:rFonts w:ascii="Arial" w:hAnsi="Arial" w:cs="Arial"/>
          <w:sz w:val="20"/>
          <w:szCs w:val="20"/>
        </w:rPr>
        <w:t xml:space="preserve"> године;</w:t>
      </w:r>
      <w:r>
        <w:rPr>
          <w:rFonts w:ascii="Arial" w:hAnsi="Arial" w:cs="Arial"/>
          <w:sz w:val="20"/>
          <w:szCs w:val="20"/>
        </w:rPr>
        <w:t xml:space="preserve"> </w:t>
      </w:r>
    </w:p>
    <w:p w:rsidR="00644DD6" w:rsidRDefault="00BD0E80" w:rsidP="00644DD6">
      <w:pPr>
        <w:rPr>
          <w:rFonts w:ascii="Arial" w:hAnsi="Arial" w:cs="Arial"/>
          <w:bCs/>
          <w:color w:val="000000"/>
          <w:sz w:val="20"/>
          <w:szCs w:val="20"/>
        </w:rPr>
      </w:pPr>
      <w:r w:rsidRPr="00042F34">
        <w:rPr>
          <w:rFonts w:ascii="Arial" w:hAnsi="Arial" w:cs="Arial"/>
          <w:b/>
          <w:sz w:val="20"/>
          <w:szCs w:val="20"/>
        </w:rPr>
        <w:t>15</w:t>
      </w:r>
      <w:r>
        <w:rPr>
          <w:rFonts w:ascii="Arial" w:hAnsi="Arial" w:cs="Arial"/>
          <w:sz w:val="20"/>
          <w:szCs w:val="20"/>
        </w:rPr>
        <w:t xml:space="preserve">. Да  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привредни субјект није </w:t>
      </w:r>
      <w:r w:rsidR="00E634E0">
        <w:rPr>
          <w:rFonts w:ascii="Arial" w:hAnsi="Arial" w:cs="Arial"/>
          <w:bCs/>
          <w:color w:val="000000"/>
          <w:sz w:val="20"/>
          <w:szCs w:val="20"/>
        </w:rPr>
        <w:t>био у блокади текућ</w:t>
      </w:r>
      <w:r w:rsidR="00066F35">
        <w:rPr>
          <w:rFonts w:ascii="Arial" w:hAnsi="Arial" w:cs="Arial"/>
          <w:bCs/>
          <w:color w:val="000000"/>
          <w:sz w:val="20"/>
          <w:szCs w:val="20"/>
        </w:rPr>
        <w:t>ег</w:t>
      </w:r>
      <w:r w:rsidR="00E634E0">
        <w:rPr>
          <w:rFonts w:ascii="Arial" w:hAnsi="Arial" w:cs="Arial"/>
          <w:bCs/>
          <w:color w:val="000000"/>
          <w:sz w:val="20"/>
          <w:szCs w:val="20"/>
        </w:rPr>
        <w:t xml:space="preserve"> рачуна 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у периоду </w:t>
      </w:r>
      <w:r w:rsidR="00066F35">
        <w:rPr>
          <w:rFonts w:ascii="Arial" w:hAnsi="Arial" w:cs="Arial"/>
          <w:bCs/>
          <w:color w:val="000000"/>
          <w:sz w:val="20"/>
          <w:szCs w:val="20"/>
        </w:rPr>
        <w:t xml:space="preserve">у претходне три </w:t>
      </w:r>
      <w:r w:rsidR="00042F34">
        <w:rPr>
          <w:rFonts w:ascii="Arial" w:hAnsi="Arial" w:cs="Arial"/>
          <w:bCs/>
          <w:color w:val="000000"/>
          <w:sz w:val="20"/>
          <w:szCs w:val="20"/>
        </w:rPr>
        <w:t xml:space="preserve"> пословне године </w:t>
      </w:r>
      <w:r w:rsidR="00066F35">
        <w:rPr>
          <w:rFonts w:ascii="Arial" w:hAnsi="Arial" w:cs="Arial"/>
          <w:bCs/>
          <w:color w:val="000000"/>
          <w:sz w:val="20"/>
          <w:szCs w:val="20"/>
        </w:rPr>
        <w:t>-</w:t>
      </w:r>
      <w:r w:rsidR="00042F34">
        <w:rPr>
          <w:rFonts w:ascii="Arial" w:hAnsi="Arial" w:cs="Arial"/>
          <w:bCs/>
          <w:color w:val="000000"/>
          <w:sz w:val="20"/>
          <w:szCs w:val="20"/>
        </w:rPr>
        <w:t xml:space="preserve">перод од </w:t>
      </w:r>
      <w:r w:rsidR="00066F35" w:rsidRPr="00C77DAC">
        <w:rPr>
          <w:rFonts w:ascii="Arial" w:hAnsi="Arial" w:cs="Arial"/>
          <w:bCs/>
          <w:color w:val="000000"/>
          <w:sz w:val="20"/>
          <w:szCs w:val="20"/>
        </w:rPr>
        <w:t>01.08.202</w:t>
      </w:r>
      <w:r w:rsidR="00C77DAC" w:rsidRPr="00C77DAC">
        <w:rPr>
          <w:rFonts w:ascii="Arial" w:hAnsi="Arial" w:cs="Arial"/>
          <w:bCs/>
          <w:color w:val="000000"/>
          <w:sz w:val="20"/>
          <w:szCs w:val="20"/>
          <w:lang w:val="sr-Cyrl-RS"/>
        </w:rPr>
        <w:t>2</w:t>
      </w:r>
      <w:r w:rsidR="00066F35" w:rsidRPr="00C77DAC">
        <w:rPr>
          <w:rFonts w:ascii="Arial" w:hAnsi="Arial" w:cs="Arial"/>
          <w:bCs/>
          <w:color w:val="000000"/>
          <w:sz w:val="20"/>
          <w:szCs w:val="20"/>
        </w:rPr>
        <w:t>-01</w:t>
      </w:r>
      <w:r w:rsidR="00100176" w:rsidRPr="00C77DAC">
        <w:rPr>
          <w:rFonts w:ascii="Arial" w:hAnsi="Arial" w:cs="Arial"/>
          <w:bCs/>
          <w:color w:val="000000"/>
          <w:sz w:val="20"/>
          <w:szCs w:val="20"/>
        </w:rPr>
        <w:t>.</w:t>
      </w:r>
      <w:r w:rsidR="00066F35" w:rsidRPr="00C77DAC">
        <w:rPr>
          <w:rFonts w:ascii="Arial" w:hAnsi="Arial" w:cs="Arial"/>
          <w:bCs/>
          <w:color w:val="000000"/>
          <w:sz w:val="20"/>
          <w:szCs w:val="20"/>
        </w:rPr>
        <w:t>08.202</w:t>
      </w:r>
      <w:r w:rsidR="00C77DAC" w:rsidRPr="00C77DAC">
        <w:rPr>
          <w:rFonts w:ascii="Arial" w:hAnsi="Arial" w:cs="Arial"/>
          <w:bCs/>
          <w:color w:val="000000"/>
          <w:sz w:val="20"/>
          <w:szCs w:val="20"/>
          <w:lang w:val="sr-Cyrl-RS"/>
        </w:rPr>
        <w:t xml:space="preserve">5 </w:t>
      </w:r>
      <w:r w:rsidR="00066F35" w:rsidRPr="00C77DAC">
        <w:rPr>
          <w:rFonts w:ascii="Arial" w:hAnsi="Arial" w:cs="Arial"/>
          <w:bCs/>
          <w:color w:val="000000"/>
          <w:sz w:val="20"/>
          <w:szCs w:val="20"/>
        </w:rPr>
        <w:t>и</w:t>
      </w:r>
      <w:r w:rsidR="00066F35">
        <w:rPr>
          <w:rFonts w:ascii="Arial" w:hAnsi="Arial" w:cs="Arial"/>
          <w:bCs/>
          <w:color w:val="000000"/>
          <w:sz w:val="20"/>
          <w:szCs w:val="20"/>
        </w:rPr>
        <w:t xml:space="preserve"> то </w:t>
      </w:r>
      <w:r w:rsidR="00100176">
        <w:rPr>
          <w:rFonts w:ascii="Arial" w:hAnsi="Arial" w:cs="Arial"/>
          <w:bCs/>
          <w:color w:val="000000"/>
          <w:sz w:val="20"/>
          <w:szCs w:val="20"/>
        </w:rPr>
        <w:t xml:space="preserve">не </w:t>
      </w:r>
      <w:r w:rsidR="00042F34">
        <w:rPr>
          <w:rFonts w:ascii="Arial" w:hAnsi="Arial" w:cs="Arial"/>
          <w:bCs/>
          <w:color w:val="000000"/>
          <w:sz w:val="20"/>
          <w:szCs w:val="20"/>
        </w:rPr>
        <w:t xml:space="preserve"> дуже од</w:t>
      </w:r>
      <w:r w:rsidR="00C77DAC">
        <w:rPr>
          <w:rFonts w:ascii="Arial" w:hAnsi="Arial" w:cs="Arial"/>
          <w:bCs/>
          <w:color w:val="000000"/>
          <w:sz w:val="20"/>
          <w:szCs w:val="20"/>
          <w:lang w:val="sr-Cyrl-RS"/>
        </w:rPr>
        <w:t xml:space="preserve"> 5</w:t>
      </w:r>
      <w:r w:rsidR="00707D4A">
        <w:rPr>
          <w:rFonts w:ascii="Arial" w:hAnsi="Arial" w:cs="Arial"/>
          <w:bCs/>
          <w:color w:val="000000"/>
          <w:sz w:val="20"/>
          <w:szCs w:val="20"/>
        </w:rPr>
        <w:t xml:space="preserve"> дана</w:t>
      </w:r>
      <w:r w:rsidR="00066F35">
        <w:rPr>
          <w:rFonts w:ascii="Arial" w:hAnsi="Arial" w:cs="Arial"/>
          <w:bCs/>
          <w:color w:val="000000"/>
          <w:sz w:val="20"/>
          <w:szCs w:val="20"/>
        </w:rPr>
        <w:t xml:space="preserve"> у назначеном периоду</w:t>
      </w:r>
      <w:r w:rsidR="00042F34">
        <w:rPr>
          <w:rFonts w:ascii="Arial" w:hAnsi="Arial" w:cs="Arial"/>
          <w:bCs/>
          <w:color w:val="000000"/>
          <w:sz w:val="20"/>
          <w:szCs w:val="20"/>
        </w:rPr>
        <w:t>.</w:t>
      </w:r>
    </w:p>
    <w:p w:rsidR="00644DD6" w:rsidRPr="00066F35" w:rsidRDefault="00042F34" w:rsidP="00644DD6">
      <w:pPr>
        <w:rPr>
          <w:rFonts w:ascii="Arial" w:hAnsi="Arial" w:cs="Arial"/>
          <w:sz w:val="20"/>
          <w:szCs w:val="20"/>
        </w:rPr>
      </w:pPr>
      <w:r w:rsidRPr="00066F35">
        <w:rPr>
          <w:rFonts w:ascii="Arial" w:hAnsi="Arial" w:cs="Arial"/>
          <w:b/>
          <w:sz w:val="20"/>
          <w:szCs w:val="20"/>
        </w:rPr>
        <w:t>Доказ:</w:t>
      </w:r>
      <w:r w:rsidRPr="00066F35">
        <w:rPr>
          <w:rFonts w:ascii="Arial" w:hAnsi="Arial" w:cs="Arial"/>
          <w:sz w:val="20"/>
          <w:szCs w:val="20"/>
        </w:rPr>
        <w:t xml:space="preserve">Извод из привредног регистра </w:t>
      </w:r>
      <w:r w:rsidR="00066F35">
        <w:rPr>
          <w:rFonts w:ascii="Arial" w:hAnsi="Arial" w:cs="Arial"/>
          <w:sz w:val="20"/>
          <w:szCs w:val="20"/>
        </w:rPr>
        <w:t>,</w:t>
      </w:r>
      <w:r w:rsidRPr="00066F35">
        <w:rPr>
          <w:rFonts w:ascii="Arial" w:hAnsi="Arial" w:cs="Arial"/>
          <w:sz w:val="20"/>
          <w:szCs w:val="20"/>
        </w:rPr>
        <w:t xml:space="preserve"> потврда НБС </w:t>
      </w:r>
      <w:r w:rsidR="00066F35">
        <w:rPr>
          <w:rFonts w:ascii="Arial" w:hAnsi="Arial" w:cs="Arial"/>
          <w:sz w:val="20"/>
          <w:szCs w:val="20"/>
        </w:rPr>
        <w:t>или други документ надлежног органа којим понуђач доказује успуњеност услова под тачком 15.</w:t>
      </w:r>
    </w:p>
    <w:p w:rsidR="00644DD6" w:rsidRDefault="00644DD6" w:rsidP="00644DD6">
      <w:pPr>
        <w:rPr>
          <w:rFonts w:ascii="Arial" w:hAnsi="Arial" w:cs="Arial"/>
          <w:sz w:val="20"/>
          <w:szCs w:val="20"/>
        </w:rPr>
      </w:pPr>
    </w:p>
    <w:p w:rsidR="00644DD6" w:rsidRDefault="00644DD6" w:rsidP="00644DD6">
      <w:pPr>
        <w:tabs>
          <w:tab w:val="center" w:pos="2070"/>
          <w:tab w:val="left" w:pos="7110"/>
        </w:tabs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 xml:space="preserve">                Датум                                                                                  Потпис овлашћеног лица</w:t>
      </w:r>
    </w:p>
    <w:p w:rsidR="00644DD6" w:rsidRDefault="00644DD6" w:rsidP="00644DD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sr-Cyrl-CS"/>
        </w:rPr>
        <w:br/>
        <w:t>__________________</w:t>
      </w: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  <w:t>_________________________</w:t>
      </w:r>
    </w:p>
    <w:p w:rsidR="00644DD6" w:rsidRDefault="00644DD6" w:rsidP="00644DD6">
      <w:pPr>
        <w:rPr>
          <w:rFonts w:ascii="Arial" w:hAnsi="Arial" w:cs="Arial"/>
          <w:sz w:val="20"/>
          <w:szCs w:val="20"/>
        </w:rPr>
      </w:pPr>
    </w:p>
    <w:p w:rsidR="00644DD6" w:rsidRDefault="00644DD6" w:rsidP="00644DD6">
      <w:pPr>
        <w:rPr>
          <w:rFonts w:ascii="Arial" w:hAnsi="Arial" w:cs="Arial"/>
          <w:sz w:val="20"/>
          <w:szCs w:val="20"/>
        </w:rPr>
      </w:pPr>
    </w:p>
    <w:p w:rsidR="00644DD6" w:rsidRDefault="00644DD6" w:rsidP="00644DD6">
      <w:pPr>
        <w:rPr>
          <w:rFonts w:ascii="Arial" w:hAnsi="Arial" w:cs="Arial"/>
          <w:sz w:val="20"/>
          <w:szCs w:val="20"/>
        </w:rPr>
      </w:pPr>
    </w:p>
    <w:p w:rsidR="00644DD6" w:rsidRDefault="00644DD6" w:rsidP="00644DD6">
      <w:pPr>
        <w:rPr>
          <w:rFonts w:ascii="Arial" w:hAnsi="Arial" w:cs="Arial"/>
          <w:sz w:val="20"/>
          <w:szCs w:val="20"/>
        </w:rPr>
      </w:pPr>
    </w:p>
    <w:p w:rsidR="00644DD6" w:rsidRDefault="00644DD6" w:rsidP="00644DD6">
      <w:pPr>
        <w:rPr>
          <w:rFonts w:ascii="Arial" w:hAnsi="Arial" w:cs="Arial"/>
          <w:sz w:val="20"/>
          <w:szCs w:val="20"/>
        </w:rPr>
      </w:pPr>
    </w:p>
    <w:p w:rsidR="00644DD6" w:rsidRDefault="00644DD6" w:rsidP="00644DD6">
      <w:pPr>
        <w:rPr>
          <w:rFonts w:ascii="Arial" w:hAnsi="Arial" w:cs="Arial"/>
          <w:sz w:val="20"/>
          <w:szCs w:val="20"/>
        </w:rPr>
      </w:pPr>
    </w:p>
    <w:p w:rsidR="00644DD6" w:rsidRDefault="00644DD6" w:rsidP="00644DD6">
      <w:pPr>
        <w:rPr>
          <w:rFonts w:ascii="Arial" w:hAnsi="Arial" w:cs="Arial"/>
          <w:sz w:val="20"/>
          <w:szCs w:val="20"/>
        </w:rPr>
      </w:pPr>
    </w:p>
    <w:p w:rsidR="00644DD6" w:rsidRDefault="00644DD6" w:rsidP="00644DD6">
      <w:pPr>
        <w:rPr>
          <w:rFonts w:ascii="Arial" w:hAnsi="Arial" w:cs="Arial"/>
          <w:sz w:val="20"/>
          <w:szCs w:val="20"/>
        </w:rPr>
      </w:pPr>
    </w:p>
    <w:p w:rsidR="00644DD6" w:rsidRDefault="00644DD6" w:rsidP="00644DD6">
      <w:pPr>
        <w:rPr>
          <w:rFonts w:ascii="Arial" w:hAnsi="Arial" w:cs="Arial"/>
          <w:sz w:val="20"/>
          <w:szCs w:val="20"/>
        </w:rPr>
      </w:pPr>
    </w:p>
    <w:p w:rsidR="00644DD6" w:rsidRDefault="00644DD6" w:rsidP="00644DD6">
      <w:pPr>
        <w:rPr>
          <w:rFonts w:ascii="Arial" w:hAnsi="Arial" w:cs="Arial"/>
          <w:sz w:val="20"/>
          <w:szCs w:val="20"/>
        </w:rPr>
      </w:pPr>
    </w:p>
    <w:p w:rsidR="00644DD6" w:rsidRDefault="00644DD6" w:rsidP="00644DD6">
      <w:pPr>
        <w:rPr>
          <w:rFonts w:ascii="Arial" w:hAnsi="Arial" w:cs="Arial"/>
          <w:sz w:val="20"/>
          <w:szCs w:val="20"/>
        </w:rPr>
      </w:pPr>
    </w:p>
    <w:p w:rsidR="00644DD6" w:rsidRDefault="00644DD6" w:rsidP="00644DD6">
      <w:pPr>
        <w:rPr>
          <w:rFonts w:ascii="Arial" w:hAnsi="Arial" w:cs="Arial"/>
          <w:b/>
          <w:strike/>
          <w:color w:val="FF0000"/>
          <w:sz w:val="20"/>
          <w:szCs w:val="20"/>
          <w:highlight w:val="yellow"/>
        </w:rPr>
      </w:pPr>
      <w:r>
        <w:rPr>
          <w:rFonts w:ascii="Arial" w:hAnsi="Arial" w:cs="Arial"/>
          <w:b/>
        </w:rPr>
        <w:t xml:space="preserve">                                         Критеријум за доделу уговора</w:t>
      </w:r>
    </w:p>
    <w:p w:rsidR="00644DD6" w:rsidRDefault="00644DD6" w:rsidP="00644DD6">
      <w:pPr>
        <w:rPr>
          <w:rFonts w:ascii="Arial" w:hAnsi="Arial" w:cs="Arial"/>
          <w:b/>
          <w:strike/>
          <w:color w:val="FF0000"/>
          <w:sz w:val="20"/>
          <w:szCs w:val="20"/>
          <w:highlight w:val="yellow"/>
        </w:rPr>
      </w:pPr>
    </w:p>
    <w:p w:rsidR="00644DD6" w:rsidRDefault="00644DD6" w:rsidP="00644DD6">
      <w:pPr>
        <w:pStyle w:val="Default"/>
        <w:jc w:val="both"/>
        <w:rPr>
          <w:rFonts w:ascii="Arial" w:hAnsi="Arial" w:cs="Arial"/>
          <w:color w:val="auto"/>
          <w:sz w:val="20"/>
          <w:szCs w:val="20"/>
          <w:lang w:val="sr-Cyrl-CS"/>
        </w:rPr>
      </w:pPr>
    </w:p>
    <w:p w:rsidR="00921A0B" w:rsidRDefault="00644DD6" w:rsidP="00644DD6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Критеријум за доделу уговора је економски најповољнија понуда која се одређује на основу критеријума понуђене цене без ПДВ. Најнижа понуђена цена – максимално 100 пондера. Бодовање се врши по формули (А/Б)x100, где је А – најнижа понуђена цена, Б – понуђена цена понуђача чија се понуда разматра. </w:t>
      </w:r>
    </w:p>
    <w:p w:rsidR="00921A0B" w:rsidRDefault="00921A0B" w:rsidP="00644DD6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:rsidR="00644DD6" w:rsidRDefault="00644DD6" w:rsidP="00644DD6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У случају да два или више понуђача имају исту цену, уговор ће бити додељен оном понуђачу који је понудио дужи рок важења понуде.</w:t>
      </w:r>
    </w:p>
    <w:p w:rsidR="00644DD6" w:rsidRDefault="00644DD6" w:rsidP="00644DD6">
      <w:pPr>
        <w:rPr>
          <w:rFonts w:ascii="Arial" w:hAnsi="Arial" w:cs="Arial"/>
          <w:strike/>
          <w:color w:val="FF0000"/>
          <w:sz w:val="20"/>
          <w:szCs w:val="20"/>
          <w:highlight w:val="yellow"/>
        </w:rPr>
      </w:pPr>
    </w:p>
    <w:p w:rsidR="00644DD6" w:rsidRDefault="00644DD6" w:rsidP="00644DD6">
      <w:pPr>
        <w:rPr>
          <w:rFonts w:ascii="Arial" w:hAnsi="Arial" w:cs="Arial"/>
          <w:b/>
          <w:strike/>
          <w:color w:val="FF0000"/>
          <w:sz w:val="20"/>
          <w:szCs w:val="20"/>
          <w:highlight w:val="yellow"/>
        </w:rPr>
      </w:pPr>
    </w:p>
    <w:p w:rsidR="00644DD6" w:rsidRDefault="00644DD6" w:rsidP="00644DD6">
      <w:pPr>
        <w:rPr>
          <w:rFonts w:ascii="Arial" w:hAnsi="Arial" w:cs="Arial"/>
          <w:b/>
          <w:strike/>
          <w:color w:val="FF0000"/>
          <w:sz w:val="20"/>
          <w:szCs w:val="20"/>
          <w:highlight w:val="yellow"/>
        </w:rPr>
      </w:pPr>
    </w:p>
    <w:p w:rsidR="00644DD6" w:rsidRDefault="00644DD6" w:rsidP="00644DD6">
      <w:pPr>
        <w:rPr>
          <w:rFonts w:ascii="Arial" w:hAnsi="Arial" w:cs="Arial"/>
          <w:b/>
          <w:strike/>
          <w:color w:val="FF0000"/>
          <w:sz w:val="20"/>
          <w:szCs w:val="20"/>
          <w:highlight w:val="yellow"/>
        </w:rPr>
      </w:pPr>
    </w:p>
    <w:p w:rsidR="00644DD6" w:rsidRDefault="00644DD6" w:rsidP="00644DD6">
      <w:pPr>
        <w:rPr>
          <w:rFonts w:ascii="Arial" w:hAnsi="Arial" w:cs="Arial"/>
          <w:b/>
          <w:strike/>
          <w:color w:val="FF0000"/>
          <w:sz w:val="20"/>
          <w:szCs w:val="20"/>
          <w:highlight w:val="yellow"/>
        </w:rPr>
      </w:pPr>
    </w:p>
    <w:p w:rsidR="00644DD6" w:rsidRDefault="00644DD6" w:rsidP="00644DD6">
      <w:pPr>
        <w:rPr>
          <w:rFonts w:ascii="Arial" w:hAnsi="Arial" w:cs="Arial"/>
          <w:b/>
          <w:strike/>
          <w:color w:val="FF0000"/>
          <w:sz w:val="20"/>
          <w:szCs w:val="20"/>
          <w:highlight w:val="yellow"/>
        </w:rPr>
      </w:pPr>
    </w:p>
    <w:p w:rsidR="00644DD6" w:rsidRDefault="00644DD6" w:rsidP="00644DD6">
      <w:pPr>
        <w:rPr>
          <w:rFonts w:ascii="Arial" w:hAnsi="Arial" w:cs="Arial"/>
          <w:b/>
          <w:strike/>
          <w:color w:val="FF0000"/>
          <w:sz w:val="20"/>
          <w:szCs w:val="20"/>
          <w:highlight w:val="yellow"/>
        </w:rPr>
      </w:pPr>
    </w:p>
    <w:p w:rsidR="00644DD6" w:rsidRDefault="00644DD6" w:rsidP="00644DD6">
      <w:pPr>
        <w:rPr>
          <w:rFonts w:ascii="Arial" w:hAnsi="Arial" w:cs="Arial"/>
          <w:b/>
          <w:strike/>
          <w:color w:val="FF0000"/>
          <w:sz w:val="20"/>
          <w:szCs w:val="20"/>
          <w:highlight w:val="yellow"/>
        </w:rPr>
      </w:pPr>
    </w:p>
    <w:p w:rsidR="00644DD6" w:rsidRDefault="00644DD6" w:rsidP="00644DD6">
      <w:pPr>
        <w:rPr>
          <w:rFonts w:ascii="Arial" w:hAnsi="Arial" w:cs="Arial"/>
          <w:b/>
          <w:strike/>
          <w:color w:val="FF0000"/>
          <w:sz w:val="20"/>
          <w:szCs w:val="20"/>
          <w:highlight w:val="yellow"/>
        </w:rPr>
      </w:pPr>
    </w:p>
    <w:p w:rsidR="00644DD6" w:rsidRDefault="00644DD6" w:rsidP="00644DD6">
      <w:pPr>
        <w:rPr>
          <w:rFonts w:ascii="Arial" w:hAnsi="Arial" w:cs="Arial"/>
          <w:b/>
          <w:strike/>
          <w:color w:val="FF0000"/>
          <w:sz w:val="20"/>
          <w:szCs w:val="20"/>
          <w:highlight w:val="yellow"/>
        </w:rPr>
      </w:pPr>
    </w:p>
    <w:p w:rsidR="00644DD6" w:rsidRDefault="00644DD6" w:rsidP="00644DD6">
      <w:pPr>
        <w:rPr>
          <w:rFonts w:ascii="Arial" w:hAnsi="Arial" w:cs="Arial"/>
          <w:b/>
          <w:strike/>
          <w:color w:val="FF0000"/>
          <w:sz w:val="20"/>
          <w:szCs w:val="20"/>
          <w:highlight w:val="yellow"/>
        </w:rPr>
      </w:pPr>
    </w:p>
    <w:p w:rsidR="00644DD6" w:rsidRDefault="00644DD6" w:rsidP="00644DD6">
      <w:pPr>
        <w:rPr>
          <w:rFonts w:ascii="Arial" w:hAnsi="Arial" w:cs="Arial"/>
          <w:b/>
          <w:strike/>
          <w:color w:val="FF0000"/>
          <w:sz w:val="20"/>
          <w:szCs w:val="20"/>
          <w:highlight w:val="yellow"/>
        </w:rPr>
      </w:pPr>
    </w:p>
    <w:p w:rsidR="00644DD6" w:rsidRDefault="00644DD6" w:rsidP="00644DD6">
      <w:pPr>
        <w:rPr>
          <w:rFonts w:ascii="Arial" w:hAnsi="Arial" w:cs="Arial"/>
          <w:b/>
          <w:strike/>
          <w:color w:val="FF0000"/>
          <w:sz w:val="20"/>
          <w:szCs w:val="20"/>
          <w:highlight w:val="yellow"/>
        </w:rPr>
      </w:pPr>
    </w:p>
    <w:p w:rsidR="00644DD6" w:rsidRDefault="00644DD6" w:rsidP="00644DD6">
      <w:pPr>
        <w:rPr>
          <w:rFonts w:ascii="Arial" w:hAnsi="Arial" w:cs="Arial"/>
          <w:b/>
          <w:strike/>
          <w:color w:val="FF0000"/>
          <w:sz w:val="20"/>
          <w:szCs w:val="20"/>
          <w:highlight w:val="yellow"/>
        </w:rPr>
      </w:pPr>
    </w:p>
    <w:p w:rsidR="00644DD6" w:rsidRDefault="00644DD6" w:rsidP="00644DD6">
      <w:pPr>
        <w:rPr>
          <w:rFonts w:ascii="Arial" w:hAnsi="Arial" w:cs="Arial"/>
          <w:b/>
          <w:strike/>
          <w:color w:val="FF0000"/>
          <w:sz w:val="20"/>
          <w:szCs w:val="20"/>
          <w:highlight w:val="yellow"/>
        </w:rPr>
      </w:pPr>
    </w:p>
    <w:p w:rsidR="00644DD6" w:rsidRDefault="00644DD6" w:rsidP="00644DD6">
      <w:pPr>
        <w:rPr>
          <w:rFonts w:ascii="Arial" w:hAnsi="Arial" w:cs="Arial"/>
          <w:b/>
          <w:strike/>
          <w:color w:val="FF0000"/>
          <w:sz w:val="20"/>
          <w:szCs w:val="20"/>
          <w:highlight w:val="yellow"/>
        </w:rPr>
      </w:pPr>
    </w:p>
    <w:p w:rsidR="00644DD6" w:rsidRDefault="00644DD6" w:rsidP="00644DD6">
      <w:pPr>
        <w:rPr>
          <w:rFonts w:ascii="Arial" w:hAnsi="Arial" w:cs="Arial"/>
          <w:b/>
          <w:strike/>
          <w:color w:val="FF0000"/>
          <w:sz w:val="20"/>
          <w:szCs w:val="20"/>
          <w:highlight w:val="yellow"/>
        </w:rPr>
      </w:pPr>
    </w:p>
    <w:p w:rsidR="00644DD6" w:rsidRDefault="00644DD6" w:rsidP="00644DD6">
      <w:pPr>
        <w:rPr>
          <w:rFonts w:ascii="Arial" w:hAnsi="Arial" w:cs="Arial"/>
          <w:b/>
          <w:strike/>
          <w:color w:val="FF0000"/>
          <w:sz w:val="20"/>
          <w:szCs w:val="20"/>
          <w:highlight w:val="yellow"/>
        </w:rPr>
      </w:pPr>
    </w:p>
    <w:p w:rsidR="00644DD6" w:rsidRDefault="00644DD6" w:rsidP="00644DD6">
      <w:pPr>
        <w:rPr>
          <w:rFonts w:ascii="Arial" w:hAnsi="Arial" w:cs="Arial"/>
          <w:b/>
          <w:strike/>
          <w:color w:val="FF0000"/>
          <w:sz w:val="20"/>
          <w:szCs w:val="20"/>
          <w:highlight w:val="yellow"/>
        </w:rPr>
      </w:pPr>
    </w:p>
    <w:p w:rsidR="00644DD6" w:rsidRDefault="00644DD6" w:rsidP="00644DD6">
      <w:pPr>
        <w:rPr>
          <w:rFonts w:ascii="Arial" w:hAnsi="Arial" w:cs="Arial"/>
          <w:b/>
          <w:strike/>
          <w:color w:val="FF0000"/>
          <w:sz w:val="20"/>
          <w:szCs w:val="20"/>
          <w:highlight w:val="yellow"/>
        </w:rPr>
      </w:pPr>
    </w:p>
    <w:p w:rsidR="00644DD6" w:rsidRDefault="00644DD6" w:rsidP="00644DD6">
      <w:pPr>
        <w:rPr>
          <w:rFonts w:ascii="Arial" w:hAnsi="Arial" w:cs="Arial"/>
          <w:b/>
          <w:strike/>
          <w:color w:val="FF0000"/>
          <w:sz w:val="20"/>
          <w:szCs w:val="20"/>
          <w:highlight w:val="yellow"/>
        </w:rPr>
      </w:pPr>
    </w:p>
    <w:p w:rsidR="00644DD6" w:rsidRDefault="00644DD6" w:rsidP="00644DD6">
      <w:pPr>
        <w:pStyle w:val="BodyText3"/>
        <w:spacing w:before="360" w:after="360"/>
        <w:ind w:firstLine="22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Образац </w:t>
      </w:r>
      <w:r w:rsidR="00971187">
        <w:rPr>
          <w:rFonts w:ascii="Arial" w:hAnsi="Arial" w:cs="Arial"/>
          <w:b/>
          <w:sz w:val="20"/>
          <w:szCs w:val="20"/>
        </w:rPr>
        <w:t>4</w:t>
      </w:r>
      <w:r>
        <w:rPr>
          <w:rFonts w:ascii="Arial" w:hAnsi="Arial" w:cs="Arial"/>
          <w:b/>
          <w:sz w:val="20"/>
          <w:szCs w:val="20"/>
        </w:rPr>
        <w:t xml:space="preserve">. </w:t>
      </w:r>
    </w:p>
    <w:p w:rsidR="00644DD6" w:rsidRDefault="00644DD6" w:rsidP="00644DD6">
      <w:pPr>
        <w:pStyle w:val="BodyText3"/>
        <w:spacing w:before="360" w:after="360"/>
        <w:ind w:firstLine="227"/>
        <w:rPr>
          <w:rFonts w:ascii="Arial" w:hAnsi="Arial" w:cs="Arial"/>
          <w:b/>
          <w:sz w:val="20"/>
          <w:szCs w:val="20"/>
        </w:rPr>
      </w:pPr>
    </w:p>
    <w:p w:rsidR="00644DD6" w:rsidRDefault="00644DD6" w:rsidP="00FE7DED">
      <w:pPr>
        <w:pStyle w:val="BodyText3"/>
        <w:spacing w:before="360" w:after="360"/>
        <w:ind w:firstLine="227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val="sr-Cyrl-CS"/>
        </w:rPr>
        <w:t>ИЗЈАВА О НЕЗАВИСНОЈ</w:t>
      </w:r>
      <w:r>
        <w:rPr>
          <w:rFonts w:ascii="Arial" w:hAnsi="Arial" w:cs="Arial"/>
          <w:b/>
          <w:bCs/>
          <w:sz w:val="20"/>
          <w:szCs w:val="20"/>
        </w:rPr>
        <w:t xml:space="preserve"> ПОНУДИ</w:t>
      </w:r>
    </w:p>
    <w:p w:rsidR="00644DD6" w:rsidRDefault="00644DD6" w:rsidP="00644DD6">
      <w:pPr>
        <w:pStyle w:val="BodyText3"/>
        <w:spacing w:after="0"/>
        <w:jc w:val="both"/>
        <w:rPr>
          <w:rFonts w:ascii="Arial" w:hAnsi="Arial" w:cs="Arial"/>
          <w:bCs/>
          <w:sz w:val="20"/>
          <w:szCs w:val="20"/>
        </w:rPr>
      </w:pPr>
    </w:p>
    <w:p w:rsidR="00644DD6" w:rsidRDefault="00644DD6" w:rsidP="00644DD6">
      <w:pPr>
        <w:jc w:val="both"/>
        <w:rPr>
          <w:rFonts w:ascii="Arial" w:hAnsi="Arial" w:cs="Arial"/>
          <w:b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ru-RU"/>
        </w:rPr>
        <w:t>Под пуном материјалном и кривичном одговорношћу п</w:t>
      </w:r>
      <w:r>
        <w:rPr>
          <w:rFonts w:ascii="Arial" w:hAnsi="Arial" w:cs="Arial"/>
          <w:bCs/>
          <w:sz w:val="20"/>
          <w:szCs w:val="20"/>
          <w:lang w:val="ru-RU"/>
        </w:rPr>
        <w:t xml:space="preserve">отврђујем да сам понуду у </w:t>
      </w:r>
      <w:r>
        <w:rPr>
          <w:rFonts w:ascii="Arial" w:hAnsi="Arial" w:cs="Arial"/>
          <w:bCs/>
          <w:sz w:val="20"/>
          <w:szCs w:val="20"/>
          <w:lang w:val="sr-Cyrl-CS"/>
        </w:rPr>
        <w:t>поступку</w:t>
      </w:r>
      <w:r>
        <w:rPr>
          <w:rFonts w:ascii="Arial" w:hAnsi="Arial" w:cs="Arial"/>
          <w:bCs/>
          <w:sz w:val="20"/>
          <w:szCs w:val="20"/>
          <w:lang w:val="ru-RU"/>
        </w:rPr>
        <w:t xml:space="preserve"> набавке</w:t>
      </w:r>
      <w:r>
        <w:rPr>
          <w:rFonts w:ascii="Arial" w:hAnsi="Arial" w:cs="Arial"/>
          <w:sz w:val="20"/>
          <w:szCs w:val="20"/>
          <w:lang w:val="sr-Cyrl-CS"/>
        </w:rPr>
        <w:t xml:space="preserve"> Физичко обезбеђење енергане ,, Сењак,, за потребе ЈКП „Градска </w:t>
      </w:r>
      <w:r>
        <w:rPr>
          <w:rFonts w:ascii="Arial" w:hAnsi="Arial" w:cs="Arial"/>
          <w:sz w:val="20"/>
          <w:szCs w:val="20"/>
        </w:rPr>
        <w:t>т</w:t>
      </w:r>
      <w:r>
        <w:rPr>
          <w:rFonts w:ascii="Arial" w:hAnsi="Arial" w:cs="Arial"/>
          <w:sz w:val="20"/>
          <w:szCs w:val="20"/>
          <w:lang w:val="sr-Cyrl-CS"/>
        </w:rPr>
        <w:t>оплана“ Пирот, редни број набавке</w:t>
      </w:r>
      <w:r w:rsidR="00972642">
        <w:rPr>
          <w:rFonts w:ascii="Arial" w:hAnsi="Arial" w:cs="Arial"/>
          <w:sz w:val="20"/>
          <w:szCs w:val="20"/>
          <w:lang w:val="sr-Latn-RS"/>
        </w:rPr>
        <w:t xml:space="preserve"> </w:t>
      </w:r>
      <w:r w:rsidR="00972642">
        <w:rPr>
          <w:rFonts w:ascii="Arial" w:hAnsi="Arial" w:cs="Arial"/>
          <w:sz w:val="20"/>
          <w:szCs w:val="20"/>
          <w:lang w:val="sr-Cyrl-CS"/>
        </w:rPr>
        <w:t>25</w:t>
      </w:r>
      <w:r w:rsidR="00FE7DED">
        <w:rPr>
          <w:rFonts w:ascii="Arial" w:hAnsi="Arial" w:cs="Arial"/>
          <w:sz w:val="20"/>
          <w:szCs w:val="20"/>
          <w:lang w:val="sr-Cyrl-CS"/>
        </w:rPr>
        <w:t>/2</w:t>
      </w:r>
      <w:r w:rsidR="00972642">
        <w:rPr>
          <w:rFonts w:ascii="Arial" w:hAnsi="Arial" w:cs="Arial"/>
          <w:sz w:val="20"/>
          <w:szCs w:val="20"/>
          <w:lang w:val="sr-Cyrl-CS"/>
        </w:rPr>
        <w:t>5</w:t>
      </w:r>
      <w:r w:rsidR="00972642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bCs/>
          <w:sz w:val="20"/>
          <w:szCs w:val="20"/>
          <w:lang w:val="ru-RU"/>
        </w:rPr>
        <w:t>поднео независно, без договора са другим понуђачима или заинтересованим лицима.</w:t>
      </w:r>
    </w:p>
    <w:p w:rsidR="00644DD6" w:rsidRDefault="00644DD6" w:rsidP="00644DD6">
      <w:pPr>
        <w:jc w:val="both"/>
        <w:rPr>
          <w:rFonts w:ascii="Arial" w:hAnsi="Arial" w:cs="Arial"/>
          <w:bCs/>
          <w:sz w:val="20"/>
          <w:szCs w:val="20"/>
          <w:lang w:val="en-US"/>
        </w:rPr>
      </w:pPr>
    </w:p>
    <w:p w:rsidR="00644DD6" w:rsidRDefault="00644DD6" w:rsidP="00644DD6">
      <w:pPr>
        <w:jc w:val="both"/>
        <w:rPr>
          <w:rFonts w:ascii="Arial" w:hAnsi="Arial" w:cs="Arial"/>
          <w:bCs/>
          <w:sz w:val="20"/>
          <w:szCs w:val="20"/>
        </w:rPr>
      </w:pPr>
    </w:p>
    <w:p w:rsidR="00644DD6" w:rsidRDefault="00644DD6" w:rsidP="00644DD6">
      <w:pPr>
        <w:jc w:val="both"/>
        <w:rPr>
          <w:rFonts w:ascii="Arial" w:hAnsi="Arial" w:cs="Arial"/>
          <w:bCs/>
          <w:sz w:val="20"/>
          <w:szCs w:val="20"/>
        </w:rPr>
      </w:pPr>
    </w:p>
    <w:p w:rsidR="00644DD6" w:rsidRDefault="00644DD6" w:rsidP="00644DD6">
      <w:pPr>
        <w:pStyle w:val="BodyText3"/>
        <w:spacing w:after="0"/>
        <w:ind w:firstLine="227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80"/>
        <w:gridCol w:w="3065"/>
        <w:gridCol w:w="3097"/>
      </w:tblGrid>
      <w:tr w:rsidR="00644DD6" w:rsidTr="00644DD6">
        <w:tc>
          <w:tcPr>
            <w:tcW w:w="3080" w:type="dxa"/>
            <w:vAlign w:val="center"/>
            <w:hideMark/>
          </w:tcPr>
          <w:p w:rsidR="00644DD6" w:rsidRDefault="00644DD6">
            <w:pPr>
              <w:pStyle w:val="BodyText2"/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Датум:</w:t>
            </w:r>
          </w:p>
        </w:tc>
        <w:tc>
          <w:tcPr>
            <w:tcW w:w="3065" w:type="dxa"/>
            <w:vAlign w:val="center"/>
            <w:hideMark/>
          </w:tcPr>
          <w:p w:rsidR="00644DD6" w:rsidRDefault="00644DD6">
            <w:pPr>
              <w:rPr>
                <w:sz w:val="20"/>
                <w:szCs w:val="20"/>
                <w:lang w:eastAsia="sr-Latn-CS"/>
              </w:rPr>
            </w:pPr>
          </w:p>
        </w:tc>
        <w:tc>
          <w:tcPr>
            <w:tcW w:w="3097" w:type="dxa"/>
            <w:vAlign w:val="center"/>
            <w:hideMark/>
          </w:tcPr>
          <w:p w:rsidR="00644DD6" w:rsidRDefault="00644DD6">
            <w:pPr>
              <w:pStyle w:val="BodyText2"/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Потпис понуђача</w:t>
            </w:r>
          </w:p>
        </w:tc>
      </w:tr>
      <w:tr w:rsidR="00644DD6" w:rsidTr="00644DD6"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44DD6" w:rsidRDefault="00644DD6">
            <w:pPr>
              <w:pStyle w:val="BodyText2"/>
              <w:snapToGrid w:val="0"/>
              <w:spacing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5" w:type="dxa"/>
          </w:tcPr>
          <w:p w:rsidR="00644DD6" w:rsidRDefault="00644DD6">
            <w:pPr>
              <w:pStyle w:val="BodyText2"/>
              <w:snapToGrid w:val="0"/>
              <w:spacing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44DD6" w:rsidRDefault="00644DD6">
            <w:pPr>
              <w:pStyle w:val="BodyText2"/>
              <w:snapToGrid w:val="0"/>
              <w:spacing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44DD6" w:rsidRDefault="00644DD6" w:rsidP="00644DD6">
      <w:pPr>
        <w:pStyle w:val="BodyText3"/>
        <w:spacing w:after="0"/>
        <w:ind w:firstLine="227"/>
        <w:jc w:val="both"/>
        <w:rPr>
          <w:rFonts w:ascii="Arial" w:hAnsi="Arial" w:cs="Arial"/>
          <w:sz w:val="20"/>
          <w:szCs w:val="20"/>
        </w:rPr>
      </w:pPr>
    </w:p>
    <w:p w:rsidR="00644DD6" w:rsidRDefault="00644DD6" w:rsidP="00644DD6">
      <w:pPr>
        <w:pStyle w:val="BodyText3"/>
        <w:spacing w:after="0"/>
        <w:ind w:firstLine="227"/>
        <w:jc w:val="both"/>
        <w:rPr>
          <w:rFonts w:ascii="Arial" w:hAnsi="Arial" w:cs="Arial"/>
          <w:sz w:val="20"/>
          <w:szCs w:val="20"/>
        </w:rPr>
      </w:pPr>
    </w:p>
    <w:p w:rsidR="00644DD6" w:rsidRDefault="00644DD6" w:rsidP="00644DD6">
      <w:pPr>
        <w:pStyle w:val="BodyText3"/>
        <w:spacing w:after="0"/>
        <w:ind w:firstLine="227"/>
        <w:jc w:val="both"/>
        <w:rPr>
          <w:rFonts w:ascii="Arial" w:hAnsi="Arial" w:cs="Arial"/>
          <w:sz w:val="20"/>
          <w:szCs w:val="20"/>
        </w:rPr>
      </w:pPr>
    </w:p>
    <w:p w:rsidR="00644DD6" w:rsidRDefault="00644DD6" w:rsidP="00644DD6">
      <w:pPr>
        <w:pStyle w:val="BodyText3"/>
        <w:spacing w:after="0"/>
        <w:ind w:firstLine="227"/>
        <w:jc w:val="both"/>
        <w:rPr>
          <w:rFonts w:ascii="Arial" w:hAnsi="Arial" w:cs="Arial"/>
          <w:sz w:val="20"/>
          <w:szCs w:val="20"/>
        </w:rPr>
      </w:pPr>
    </w:p>
    <w:p w:rsidR="00644DD6" w:rsidRDefault="00644DD6" w:rsidP="00644DD6">
      <w:pPr>
        <w:pStyle w:val="BodyText3"/>
        <w:spacing w:after="0"/>
        <w:ind w:firstLine="227"/>
        <w:jc w:val="both"/>
        <w:rPr>
          <w:rFonts w:ascii="Arial" w:hAnsi="Arial" w:cs="Arial"/>
          <w:sz w:val="20"/>
          <w:szCs w:val="20"/>
        </w:rPr>
      </w:pPr>
    </w:p>
    <w:p w:rsidR="00644DD6" w:rsidRDefault="00644DD6" w:rsidP="00644DD6">
      <w:pPr>
        <w:pStyle w:val="BodyText3"/>
        <w:spacing w:after="0"/>
        <w:ind w:firstLine="227"/>
        <w:jc w:val="both"/>
        <w:rPr>
          <w:rFonts w:ascii="Arial" w:hAnsi="Arial" w:cs="Arial"/>
          <w:sz w:val="20"/>
          <w:szCs w:val="20"/>
        </w:rPr>
      </w:pPr>
    </w:p>
    <w:p w:rsidR="00644DD6" w:rsidRDefault="00644DD6" w:rsidP="00644DD6">
      <w:pPr>
        <w:pStyle w:val="BodyText3"/>
        <w:spacing w:after="0"/>
        <w:ind w:firstLine="227"/>
        <w:jc w:val="both"/>
        <w:rPr>
          <w:rFonts w:ascii="Arial" w:hAnsi="Arial" w:cs="Arial"/>
          <w:sz w:val="20"/>
          <w:szCs w:val="20"/>
        </w:rPr>
      </w:pPr>
    </w:p>
    <w:p w:rsidR="00644DD6" w:rsidRDefault="00644DD6" w:rsidP="00644DD6">
      <w:pPr>
        <w:pStyle w:val="BodyText3"/>
        <w:spacing w:after="0"/>
        <w:ind w:firstLine="227"/>
        <w:jc w:val="both"/>
        <w:rPr>
          <w:rFonts w:ascii="Arial" w:hAnsi="Arial" w:cs="Arial"/>
          <w:sz w:val="20"/>
          <w:szCs w:val="20"/>
        </w:rPr>
      </w:pPr>
    </w:p>
    <w:p w:rsidR="00644DD6" w:rsidRDefault="00644DD6" w:rsidP="00644DD6">
      <w:pPr>
        <w:pStyle w:val="BodyText3"/>
        <w:spacing w:after="0"/>
        <w:ind w:firstLine="227"/>
        <w:jc w:val="both"/>
        <w:rPr>
          <w:rFonts w:ascii="Arial" w:hAnsi="Arial" w:cs="Arial"/>
          <w:sz w:val="20"/>
          <w:szCs w:val="20"/>
        </w:rPr>
      </w:pPr>
    </w:p>
    <w:p w:rsidR="00644DD6" w:rsidRDefault="00644DD6" w:rsidP="00644DD6">
      <w:pPr>
        <w:rPr>
          <w:rFonts w:ascii="Arial" w:hAnsi="Arial" w:cs="Arial"/>
          <w:sz w:val="20"/>
          <w:szCs w:val="20"/>
        </w:rPr>
      </w:pPr>
    </w:p>
    <w:p w:rsidR="00644DD6" w:rsidRDefault="00644DD6" w:rsidP="00644DD6">
      <w:pPr>
        <w:rPr>
          <w:rFonts w:ascii="Arial" w:hAnsi="Arial" w:cs="Arial"/>
          <w:sz w:val="20"/>
          <w:szCs w:val="20"/>
        </w:rPr>
      </w:pPr>
    </w:p>
    <w:p w:rsidR="00644DD6" w:rsidRDefault="00644DD6" w:rsidP="00644DD6">
      <w:pPr>
        <w:rPr>
          <w:rFonts w:ascii="Arial" w:hAnsi="Arial" w:cs="Arial"/>
          <w:sz w:val="20"/>
          <w:szCs w:val="20"/>
        </w:rPr>
      </w:pPr>
    </w:p>
    <w:p w:rsidR="00644DD6" w:rsidRDefault="00644DD6" w:rsidP="00644DD6">
      <w:pPr>
        <w:rPr>
          <w:rFonts w:ascii="Arial" w:hAnsi="Arial" w:cs="Arial"/>
          <w:sz w:val="20"/>
          <w:szCs w:val="20"/>
        </w:rPr>
      </w:pPr>
    </w:p>
    <w:p w:rsidR="00644DD6" w:rsidRDefault="00644DD6" w:rsidP="00644DD6">
      <w:pPr>
        <w:rPr>
          <w:rFonts w:ascii="Arial" w:hAnsi="Arial" w:cs="Arial"/>
          <w:sz w:val="20"/>
          <w:szCs w:val="20"/>
        </w:rPr>
      </w:pPr>
    </w:p>
    <w:p w:rsidR="00644DD6" w:rsidRDefault="00644DD6" w:rsidP="00644DD6">
      <w:pPr>
        <w:rPr>
          <w:rFonts w:ascii="Arial" w:hAnsi="Arial" w:cs="Arial"/>
          <w:sz w:val="20"/>
          <w:szCs w:val="20"/>
        </w:rPr>
      </w:pPr>
    </w:p>
    <w:p w:rsidR="00644DD6" w:rsidRDefault="00644DD6" w:rsidP="00644DD6">
      <w:pPr>
        <w:rPr>
          <w:rFonts w:ascii="Arial" w:hAnsi="Arial" w:cs="Arial"/>
          <w:sz w:val="20"/>
          <w:szCs w:val="20"/>
        </w:rPr>
      </w:pPr>
    </w:p>
    <w:p w:rsidR="00644DD6" w:rsidRDefault="00644DD6" w:rsidP="00644DD6">
      <w:pPr>
        <w:rPr>
          <w:rFonts w:ascii="Arial" w:hAnsi="Arial" w:cs="Arial"/>
          <w:sz w:val="20"/>
          <w:szCs w:val="20"/>
        </w:rPr>
      </w:pPr>
    </w:p>
    <w:p w:rsidR="00644DD6" w:rsidRDefault="00644DD6" w:rsidP="00644DD6">
      <w:pPr>
        <w:rPr>
          <w:rFonts w:ascii="Arial" w:hAnsi="Arial" w:cs="Arial"/>
          <w:sz w:val="20"/>
          <w:szCs w:val="20"/>
        </w:rPr>
      </w:pPr>
    </w:p>
    <w:p w:rsidR="00644DD6" w:rsidRDefault="00644DD6" w:rsidP="00644DD6">
      <w:pPr>
        <w:rPr>
          <w:rFonts w:ascii="Arial" w:hAnsi="Arial" w:cs="Arial"/>
          <w:sz w:val="20"/>
          <w:szCs w:val="20"/>
        </w:rPr>
      </w:pPr>
    </w:p>
    <w:p w:rsidR="00644DD6" w:rsidRDefault="00644DD6" w:rsidP="00644DD6">
      <w:pPr>
        <w:rPr>
          <w:rFonts w:ascii="Arial" w:hAnsi="Arial" w:cs="Arial"/>
          <w:sz w:val="20"/>
          <w:szCs w:val="20"/>
        </w:rPr>
      </w:pPr>
    </w:p>
    <w:p w:rsidR="00644DD6" w:rsidRDefault="00644DD6" w:rsidP="00644DD6">
      <w:pPr>
        <w:jc w:val="both"/>
        <w:rPr>
          <w:rFonts w:ascii="Arial" w:hAnsi="Arial" w:cs="Arial"/>
          <w:b/>
          <w:sz w:val="20"/>
          <w:szCs w:val="20"/>
        </w:rPr>
      </w:pPr>
    </w:p>
    <w:p w:rsidR="00644DD6" w:rsidRDefault="00644DD6" w:rsidP="00644DD6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Образац </w:t>
      </w:r>
      <w:r w:rsidR="00971187">
        <w:rPr>
          <w:rFonts w:ascii="Arial" w:hAnsi="Arial" w:cs="Arial"/>
          <w:b/>
          <w:sz w:val="20"/>
          <w:szCs w:val="20"/>
        </w:rPr>
        <w:t>5</w:t>
      </w:r>
      <w:r>
        <w:rPr>
          <w:rFonts w:ascii="Arial" w:hAnsi="Arial" w:cs="Arial"/>
          <w:b/>
          <w:sz w:val="20"/>
          <w:szCs w:val="20"/>
        </w:rPr>
        <w:t>.</w:t>
      </w:r>
    </w:p>
    <w:p w:rsidR="00644DD6" w:rsidRDefault="00644DD6" w:rsidP="00644DD6">
      <w:pPr>
        <w:pStyle w:val="NoSpacing"/>
        <w:jc w:val="both"/>
        <w:rPr>
          <w:rFonts w:ascii="Arial" w:hAnsi="Arial" w:cs="Arial"/>
          <w:sz w:val="20"/>
          <w:szCs w:val="20"/>
          <w:lang w:val="sr-Cyrl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7"/>
      </w:tblGrid>
      <w:tr w:rsidR="00644DD6" w:rsidTr="00644DD6">
        <w:trPr>
          <w:trHeight w:val="719"/>
          <w:jc w:val="center"/>
        </w:trPr>
        <w:tc>
          <w:tcPr>
            <w:tcW w:w="9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DD6" w:rsidRDefault="00644DD6">
            <w:pPr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lang w:val="sr-Cyrl-CS" w:eastAsia="ar-SA"/>
              </w:rPr>
            </w:pPr>
          </w:p>
          <w:p w:rsidR="00644DD6" w:rsidRDefault="00644DD6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ru-RU"/>
              </w:rPr>
            </w:pPr>
          </w:p>
          <w:p w:rsidR="00644DD6" w:rsidRDefault="00644DD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u-RU"/>
              </w:rPr>
              <w:t>ИЗЈАВА О ПОШТОВАЊУ ПРОПИСА О ЗАШТИТИ НА РАДУ, ЗАПОШЉАВАЊУ И УСЛОВИМА РАДА, ЗАШТИТИ ЖИВОТНЕ СРЕДИНЕ</w:t>
            </w:r>
            <w:r w:rsidR="00C77DAC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  И ПРОПИСА ЗАКОНА О РАДУ</w:t>
            </w:r>
          </w:p>
          <w:p w:rsidR="00644DD6" w:rsidRDefault="00644DD6">
            <w:pPr>
              <w:suppressAutoHyphens/>
              <w:jc w:val="center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val="sr-Cyrl-CS" w:eastAsia="ar-SA"/>
              </w:rPr>
            </w:pPr>
          </w:p>
        </w:tc>
      </w:tr>
    </w:tbl>
    <w:p w:rsidR="00644DD6" w:rsidRDefault="00644DD6" w:rsidP="00644DD6">
      <w:pPr>
        <w:tabs>
          <w:tab w:val="left" w:pos="915"/>
          <w:tab w:val="center" w:pos="4406"/>
        </w:tabs>
        <w:rPr>
          <w:rFonts w:ascii="Arial" w:eastAsia="Times New Roman" w:hAnsi="Arial" w:cs="Arial"/>
          <w:b/>
          <w:kern w:val="2"/>
          <w:sz w:val="20"/>
          <w:szCs w:val="20"/>
          <w:lang w:val="en-US" w:eastAsia="ar-SA"/>
        </w:rPr>
      </w:pPr>
    </w:p>
    <w:p w:rsidR="00644DD6" w:rsidRDefault="00644DD6" w:rsidP="00644DD6">
      <w:pPr>
        <w:pStyle w:val="NoSpacing"/>
        <w:jc w:val="both"/>
        <w:rPr>
          <w:rFonts w:ascii="Arial" w:hAnsi="Arial" w:cs="Arial"/>
          <w:sz w:val="20"/>
          <w:szCs w:val="20"/>
          <w:lang w:val="sr-Cyrl-CS"/>
        </w:rPr>
      </w:pPr>
    </w:p>
    <w:p w:rsidR="00644DD6" w:rsidRDefault="00644DD6" w:rsidP="00644DD6">
      <w:pPr>
        <w:pStyle w:val="NoSpacing"/>
        <w:jc w:val="both"/>
        <w:rPr>
          <w:rFonts w:ascii="Arial" w:hAnsi="Arial" w:cs="Arial"/>
          <w:sz w:val="20"/>
          <w:szCs w:val="20"/>
          <w:lang w:val="sr-Cyrl-CS"/>
        </w:rPr>
      </w:pPr>
    </w:p>
    <w:p w:rsidR="00644DD6" w:rsidRDefault="00644DD6" w:rsidP="00644DD6">
      <w:pPr>
        <w:pStyle w:val="NoSpacing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Назив понуђача: _____________________________________________________</w:t>
      </w:r>
    </w:p>
    <w:p w:rsidR="00644DD6" w:rsidRDefault="00644DD6" w:rsidP="00644DD6">
      <w:pPr>
        <w:pStyle w:val="NoSpacing"/>
        <w:jc w:val="both"/>
        <w:rPr>
          <w:rFonts w:ascii="Arial" w:hAnsi="Arial" w:cs="Arial"/>
          <w:sz w:val="20"/>
          <w:szCs w:val="20"/>
          <w:lang w:val="sr-Cyrl-CS"/>
        </w:rPr>
      </w:pPr>
    </w:p>
    <w:p w:rsidR="00644DD6" w:rsidRDefault="00644DD6" w:rsidP="00644DD6">
      <w:pPr>
        <w:pStyle w:val="NoSpacing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Број и датум понуде:__________________________________________________</w:t>
      </w:r>
    </w:p>
    <w:p w:rsidR="00644DD6" w:rsidRDefault="00644DD6" w:rsidP="00644DD6">
      <w:pPr>
        <w:pStyle w:val="NoSpacing"/>
        <w:jc w:val="both"/>
        <w:rPr>
          <w:rFonts w:ascii="Arial" w:hAnsi="Arial" w:cs="Arial"/>
          <w:b/>
          <w:sz w:val="20"/>
          <w:szCs w:val="20"/>
          <w:u w:val="single"/>
          <w:lang w:val="ru-RU"/>
        </w:rPr>
      </w:pPr>
    </w:p>
    <w:p w:rsidR="00644DD6" w:rsidRDefault="00644DD6" w:rsidP="00644DD6">
      <w:pPr>
        <w:pStyle w:val="NoSpacing"/>
        <w:jc w:val="both"/>
        <w:rPr>
          <w:rFonts w:ascii="Arial" w:hAnsi="Arial" w:cs="Arial"/>
          <w:b/>
          <w:sz w:val="20"/>
          <w:szCs w:val="20"/>
          <w:u w:val="single"/>
          <w:lang w:val="ru-RU"/>
        </w:rPr>
      </w:pPr>
    </w:p>
    <w:p w:rsidR="00644DD6" w:rsidRDefault="00644DD6" w:rsidP="00644DD6">
      <w:pPr>
        <w:pStyle w:val="NoSpacing"/>
        <w:jc w:val="both"/>
        <w:rPr>
          <w:rFonts w:ascii="Arial" w:hAnsi="Arial" w:cs="Arial"/>
          <w:b/>
          <w:sz w:val="20"/>
          <w:szCs w:val="20"/>
          <w:u w:val="single"/>
          <w:lang w:val="ru-RU"/>
        </w:rPr>
      </w:pPr>
    </w:p>
    <w:p w:rsidR="00644DD6" w:rsidRDefault="00644DD6" w:rsidP="00644DD6">
      <w:pPr>
        <w:pStyle w:val="NoSpacing"/>
        <w:jc w:val="both"/>
        <w:rPr>
          <w:rFonts w:ascii="Arial" w:hAnsi="Arial" w:cs="Arial"/>
          <w:b/>
          <w:sz w:val="20"/>
          <w:szCs w:val="20"/>
          <w:u w:val="single"/>
          <w:lang w:val="ru-RU"/>
        </w:rPr>
      </w:pPr>
    </w:p>
    <w:p w:rsidR="00644DD6" w:rsidRDefault="00644DD6" w:rsidP="00644DD6">
      <w:pPr>
        <w:pStyle w:val="NoSpacing"/>
        <w:jc w:val="both"/>
        <w:rPr>
          <w:rFonts w:ascii="Arial" w:hAnsi="Arial" w:cs="Arial"/>
          <w:sz w:val="20"/>
          <w:szCs w:val="20"/>
          <w:lang w:val="ru-RU"/>
        </w:rPr>
      </w:pPr>
    </w:p>
    <w:p w:rsidR="00644DD6" w:rsidRDefault="00644DD6" w:rsidP="00644DD6">
      <w:pPr>
        <w:pStyle w:val="NoSpacing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ru-RU"/>
        </w:rPr>
        <w:t>Изјављујем под пуном моралном, материјалном и кривичном одговорношћу да сам поштовао и поштујем обавезе које произилазе из важећих прописа о заштити на раду, запошљавању и условима рада, заштити радне средине</w:t>
      </w:r>
      <w:r w:rsidR="00C77DAC">
        <w:rPr>
          <w:rFonts w:ascii="Arial" w:hAnsi="Arial" w:cs="Arial"/>
          <w:sz w:val="20"/>
          <w:szCs w:val="20"/>
          <w:lang w:val="ru-RU"/>
        </w:rPr>
        <w:t xml:space="preserve"> и  прописа закона о раду.</w:t>
      </w:r>
      <w:r>
        <w:rPr>
          <w:rFonts w:ascii="Arial" w:hAnsi="Arial" w:cs="Arial"/>
          <w:sz w:val="20"/>
          <w:szCs w:val="20"/>
          <w:lang w:val="ru-RU"/>
        </w:rPr>
        <w:t xml:space="preserve"> </w:t>
      </w:r>
    </w:p>
    <w:p w:rsidR="00644DD6" w:rsidRDefault="00644DD6" w:rsidP="00644DD6">
      <w:pPr>
        <w:pStyle w:val="NoSpacing"/>
        <w:jc w:val="both"/>
        <w:rPr>
          <w:rFonts w:ascii="Arial" w:hAnsi="Arial" w:cs="Arial"/>
          <w:sz w:val="20"/>
          <w:szCs w:val="20"/>
          <w:lang w:val="ru-RU"/>
        </w:rPr>
      </w:pPr>
    </w:p>
    <w:p w:rsidR="00644DD6" w:rsidRDefault="00644DD6" w:rsidP="00644DD6">
      <w:pPr>
        <w:pStyle w:val="NoSpacing"/>
        <w:jc w:val="both"/>
        <w:rPr>
          <w:rFonts w:ascii="Arial" w:hAnsi="Arial" w:cs="Arial"/>
          <w:sz w:val="20"/>
          <w:szCs w:val="20"/>
          <w:lang w:val="sr-Cyrl-CS"/>
        </w:rPr>
      </w:pPr>
    </w:p>
    <w:p w:rsidR="00644DD6" w:rsidRDefault="00644DD6" w:rsidP="00644DD6">
      <w:pPr>
        <w:pStyle w:val="NoSpacing"/>
        <w:jc w:val="both"/>
        <w:rPr>
          <w:rFonts w:ascii="Arial" w:hAnsi="Arial" w:cs="Arial"/>
          <w:sz w:val="20"/>
          <w:szCs w:val="20"/>
          <w:lang w:val="sr-Cyrl-CS"/>
        </w:rPr>
      </w:pPr>
    </w:p>
    <w:p w:rsidR="00644DD6" w:rsidRDefault="00644DD6" w:rsidP="00644DD6">
      <w:pPr>
        <w:pStyle w:val="NoSpacing"/>
        <w:jc w:val="both"/>
        <w:rPr>
          <w:rFonts w:ascii="Arial" w:hAnsi="Arial" w:cs="Arial"/>
          <w:sz w:val="20"/>
          <w:szCs w:val="20"/>
          <w:lang w:val="sr-Cyrl-CS"/>
        </w:rPr>
      </w:pPr>
    </w:p>
    <w:p w:rsidR="00644DD6" w:rsidRDefault="00644DD6" w:rsidP="00644DD6">
      <w:pPr>
        <w:pStyle w:val="NoSpacing"/>
        <w:jc w:val="both"/>
        <w:rPr>
          <w:rFonts w:ascii="Arial" w:hAnsi="Arial" w:cs="Arial"/>
          <w:sz w:val="20"/>
          <w:szCs w:val="20"/>
          <w:lang w:val="sr-Cyrl-CS"/>
        </w:rPr>
      </w:pPr>
    </w:p>
    <w:p w:rsidR="00644DD6" w:rsidRDefault="00644DD6" w:rsidP="00644DD6">
      <w:pPr>
        <w:pStyle w:val="NoSpacing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b/>
          <w:sz w:val="20"/>
          <w:szCs w:val="20"/>
          <w:lang w:val="sr-Cyrl-CS"/>
        </w:rPr>
        <w:tab/>
      </w:r>
      <w:r>
        <w:rPr>
          <w:rFonts w:ascii="Arial" w:hAnsi="Arial" w:cs="Arial"/>
          <w:b/>
          <w:sz w:val="20"/>
          <w:szCs w:val="20"/>
          <w:lang w:val="sr-Cyrl-CS"/>
        </w:rPr>
        <w:tab/>
      </w:r>
      <w:r>
        <w:rPr>
          <w:rFonts w:ascii="Arial" w:hAnsi="Arial" w:cs="Arial"/>
          <w:b/>
          <w:sz w:val="20"/>
          <w:szCs w:val="20"/>
          <w:lang w:val="sr-Cyrl-CS"/>
        </w:rPr>
        <w:tab/>
      </w:r>
      <w:r>
        <w:rPr>
          <w:rFonts w:ascii="Arial" w:hAnsi="Arial" w:cs="Arial"/>
          <w:b/>
          <w:sz w:val="20"/>
          <w:szCs w:val="20"/>
          <w:lang w:val="sr-Cyrl-CS"/>
        </w:rPr>
        <w:tab/>
      </w:r>
      <w:r>
        <w:rPr>
          <w:rFonts w:ascii="Arial" w:hAnsi="Arial" w:cs="Arial"/>
          <w:b/>
          <w:sz w:val="20"/>
          <w:szCs w:val="20"/>
          <w:lang w:val="sr-Cyrl-CS"/>
        </w:rPr>
        <w:tab/>
      </w:r>
      <w:r>
        <w:rPr>
          <w:rFonts w:ascii="Arial" w:hAnsi="Arial" w:cs="Arial"/>
          <w:b/>
          <w:sz w:val="20"/>
          <w:szCs w:val="20"/>
          <w:lang w:val="sr-Cyrl-CS"/>
        </w:rPr>
        <w:tab/>
      </w:r>
      <w:r>
        <w:rPr>
          <w:rFonts w:ascii="Arial" w:hAnsi="Arial" w:cs="Arial"/>
          <w:b/>
          <w:sz w:val="20"/>
          <w:szCs w:val="20"/>
          <w:lang w:val="sr-Cyrl-CS"/>
        </w:rPr>
        <w:tab/>
      </w:r>
      <w:r>
        <w:rPr>
          <w:rFonts w:ascii="Arial" w:hAnsi="Arial" w:cs="Arial"/>
          <w:b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>Потпис одговорног лица</w:t>
      </w:r>
    </w:p>
    <w:p w:rsidR="00644DD6" w:rsidRDefault="00644DD6" w:rsidP="00644DD6">
      <w:pPr>
        <w:pStyle w:val="NoSpacing"/>
        <w:jc w:val="both"/>
        <w:rPr>
          <w:rFonts w:ascii="Arial" w:hAnsi="Arial" w:cs="Arial"/>
          <w:b/>
          <w:sz w:val="20"/>
          <w:szCs w:val="20"/>
          <w:lang w:val="ru-RU"/>
        </w:rPr>
      </w:pPr>
    </w:p>
    <w:p w:rsidR="00644DD6" w:rsidRDefault="00644DD6" w:rsidP="00644DD6">
      <w:pPr>
        <w:pStyle w:val="NoSpacing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</w:r>
      <w:r w:rsidR="00C77DAC">
        <w:rPr>
          <w:rFonts w:ascii="Arial" w:hAnsi="Arial" w:cs="Arial"/>
          <w:sz w:val="20"/>
          <w:szCs w:val="20"/>
          <w:lang w:val="ru-RU"/>
        </w:rPr>
        <w:t xml:space="preserve">                                                           </w:t>
      </w:r>
      <w:r>
        <w:rPr>
          <w:rFonts w:ascii="Arial" w:hAnsi="Arial" w:cs="Arial"/>
          <w:sz w:val="20"/>
          <w:szCs w:val="20"/>
          <w:lang w:val="sr-Cyrl-CS"/>
        </w:rPr>
        <w:t xml:space="preserve">______________________ </w:t>
      </w:r>
    </w:p>
    <w:p w:rsidR="00644DD6" w:rsidRDefault="00644DD6" w:rsidP="00644DD6">
      <w:pPr>
        <w:pStyle w:val="NoSpacing"/>
        <w:jc w:val="both"/>
        <w:rPr>
          <w:rFonts w:ascii="Arial" w:hAnsi="Arial" w:cs="Arial"/>
          <w:sz w:val="20"/>
          <w:szCs w:val="20"/>
          <w:lang w:val="sr-Cyrl-CS"/>
        </w:rPr>
      </w:pPr>
    </w:p>
    <w:p w:rsidR="00644DD6" w:rsidRDefault="00644DD6" w:rsidP="00644DD6">
      <w:pPr>
        <w:pStyle w:val="NoSpacing"/>
        <w:jc w:val="center"/>
        <w:rPr>
          <w:rFonts w:ascii="Arial" w:hAnsi="Arial" w:cs="Arial"/>
          <w:sz w:val="20"/>
          <w:szCs w:val="20"/>
          <w:lang w:val="sr-Cyrl-CS"/>
        </w:rPr>
      </w:pPr>
    </w:p>
    <w:p w:rsidR="00644DD6" w:rsidRDefault="00644DD6" w:rsidP="00644DD6">
      <w:pPr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Место:_______________</w:t>
      </w:r>
    </w:p>
    <w:p w:rsidR="00644DD6" w:rsidRDefault="00644DD6" w:rsidP="00644DD6">
      <w:pPr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Датум:_______________</w:t>
      </w:r>
    </w:p>
    <w:p w:rsidR="00644DD6" w:rsidRDefault="00644DD6" w:rsidP="00644DD6">
      <w:pPr>
        <w:jc w:val="both"/>
        <w:rPr>
          <w:rFonts w:ascii="Arial" w:hAnsi="Arial" w:cs="Arial"/>
          <w:sz w:val="20"/>
          <w:szCs w:val="20"/>
          <w:lang w:val="sr-Cyrl-CS"/>
        </w:rPr>
      </w:pPr>
    </w:p>
    <w:p w:rsidR="00644DD6" w:rsidRDefault="00644DD6" w:rsidP="00644DD6">
      <w:pPr>
        <w:jc w:val="both"/>
        <w:rPr>
          <w:rFonts w:ascii="Arial" w:hAnsi="Arial" w:cs="Arial"/>
          <w:sz w:val="20"/>
          <w:szCs w:val="20"/>
          <w:lang w:val="sr-Cyrl-CS"/>
        </w:rPr>
      </w:pPr>
    </w:p>
    <w:p w:rsidR="00644DD6" w:rsidRDefault="00644DD6" w:rsidP="00644DD6">
      <w:pPr>
        <w:rPr>
          <w:rFonts w:ascii="Arial" w:hAnsi="Arial" w:cs="Arial"/>
          <w:sz w:val="20"/>
          <w:szCs w:val="20"/>
        </w:rPr>
      </w:pPr>
    </w:p>
    <w:p w:rsidR="00644DD6" w:rsidRDefault="00644DD6" w:rsidP="00644DD6">
      <w:pPr>
        <w:rPr>
          <w:rFonts w:ascii="Arial" w:hAnsi="Arial" w:cs="Arial"/>
          <w:sz w:val="20"/>
          <w:szCs w:val="20"/>
        </w:rPr>
      </w:pPr>
    </w:p>
    <w:p w:rsidR="00644DD6" w:rsidRDefault="00644DD6" w:rsidP="00644DD6">
      <w:pPr>
        <w:rPr>
          <w:rFonts w:ascii="Arial" w:hAnsi="Arial" w:cs="Arial"/>
          <w:sz w:val="20"/>
          <w:szCs w:val="20"/>
        </w:rPr>
      </w:pPr>
    </w:p>
    <w:p w:rsidR="00644DD6" w:rsidRDefault="00644DD6" w:rsidP="00644DD6">
      <w:pPr>
        <w:rPr>
          <w:rFonts w:ascii="Arial" w:hAnsi="Arial" w:cs="Arial"/>
          <w:sz w:val="20"/>
          <w:szCs w:val="20"/>
        </w:rPr>
      </w:pPr>
    </w:p>
    <w:p w:rsidR="00644DD6" w:rsidRDefault="00644DD6" w:rsidP="00644DD6">
      <w:pPr>
        <w:rPr>
          <w:rFonts w:ascii="Arial" w:hAnsi="Arial" w:cs="Arial"/>
          <w:sz w:val="20"/>
          <w:szCs w:val="20"/>
        </w:rPr>
      </w:pPr>
    </w:p>
    <w:p w:rsidR="00644DD6" w:rsidRDefault="00644DD6" w:rsidP="00644DD6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Образац 6.</w:t>
      </w:r>
    </w:p>
    <w:p w:rsidR="00644DD6" w:rsidRDefault="00644DD6" w:rsidP="00644DD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Назив Понуђача:____________________________________________________</w:t>
      </w:r>
    </w:p>
    <w:p w:rsidR="00644DD6" w:rsidRDefault="00644DD6" w:rsidP="00644DD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Адреса понуђача: ___________________________________________________</w:t>
      </w:r>
    </w:p>
    <w:p w:rsidR="00644DD6" w:rsidRDefault="00644DD6" w:rsidP="00644DD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Матични број:_______________________________________________________</w:t>
      </w:r>
    </w:p>
    <w:p w:rsidR="00644DD6" w:rsidRDefault="00644DD6" w:rsidP="00644DD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ПИБ:  ______________________________________________________________</w:t>
      </w:r>
    </w:p>
    <w:p w:rsidR="00644DD6" w:rsidRDefault="00644DD6" w:rsidP="00644DD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Текући рачун и банка:  ______________________________________________</w:t>
      </w:r>
    </w:p>
    <w:p w:rsidR="00644DD6" w:rsidRDefault="00644DD6" w:rsidP="00644DD6">
      <w:pPr>
        <w:rPr>
          <w:rFonts w:ascii="Arial" w:hAnsi="Arial" w:cs="Arial"/>
          <w:b/>
          <w:sz w:val="20"/>
          <w:szCs w:val="20"/>
        </w:rPr>
      </w:pPr>
    </w:p>
    <w:p w:rsidR="00644DD6" w:rsidRDefault="004938EC" w:rsidP="00644DD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val="sr-Cyrl-RS"/>
        </w:rPr>
        <w:t xml:space="preserve">                                          </w:t>
      </w:r>
      <w:r w:rsidR="00644DD6">
        <w:rPr>
          <w:rFonts w:ascii="Arial" w:hAnsi="Arial" w:cs="Arial"/>
          <w:b/>
          <w:sz w:val="20"/>
          <w:szCs w:val="20"/>
        </w:rPr>
        <w:t>ИЗЈАВА ПОНУЂАЧА О ФИНАНСИЈСКОМ ОБЕЗБЕЂЕЊУ</w:t>
      </w:r>
    </w:p>
    <w:p w:rsidR="00644DD6" w:rsidRDefault="00644DD6" w:rsidP="00644DD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Као понуђач у поступку набавке услуге бр.</w:t>
      </w:r>
      <w:r w:rsidR="00972642">
        <w:rPr>
          <w:rFonts w:ascii="Arial" w:hAnsi="Arial" w:cs="Arial"/>
          <w:sz w:val="20"/>
          <w:szCs w:val="20"/>
        </w:rPr>
        <w:t>25/25</w:t>
      </w:r>
      <w:r>
        <w:rPr>
          <w:rFonts w:ascii="Arial" w:hAnsi="Arial" w:cs="Arial"/>
          <w:sz w:val="20"/>
          <w:szCs w:val="20"/>
        </w:rPr>
        <w:t xml:space="preserve"> – Физичко обезбеђење енергане ,,Сењак” се обавезујемо  да ћемо приликом потписивања уговора доставити и приложити наручиоцу средства финансијског обезбеђења предвиђена Уговором као средства обезбеђења уговорених обавеза и то:</w:t>
      </w:r>
    </w:p>
    <w:p w:rsidR="00644DD6" w:rsidRDefault="00644DD6" w:rsidP="00644DD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-средство финансијског обезбеђења за добро извршења посла </w:t>
      </w:r>
    </w:p>
    <w:p w:rsidR="00644DD6" w:rsidRDefault="00644DD6" w:rsidP="00644DD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Истовремено са предајом уговорене врсте средстава финансијског обезбеђења наручиоцу ћемо предати: </w:t>
      </w:r>
    </w:p>
    <w:p w:rsidR="00644DD6" w:rsidRDefault="00FE7DED" w:rsidP="00FE7DE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-п</w:t>
      </w:r>
      <w:r w:rsidR="00644DD6">
        <w:rPr>
          <w:rFonts w:ascii="Arial" w:hAnsi="Arial" w:cs="Arial"/>
          <w:sz w:val="20"/>
          <w:szCs w:val="20"/>
        </w:rPr>
        <w:t>o једну потписану и оверену бланко сопствену меницу као гаранцију за добро извршење посла.</w:t>
      </w:r>
    </w:p>
    <w:p w:rsidR="00644DD6" w:rsidRDefault="00FE7DED" w:rsidP="00FE7DE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-ф</w:t>
      </w:r>
      <w:r w:rsidR="00644DD6">
        <w:rPr>
          <w:rFonts w:ascii="Arial" w:hAnsi="Arial" w:cs="Arial"/>
          <w:sz w:val="20"/>
          <w:szCs w:val="20"/>
        </w:rPr>
        <w:t>отокопију важећег Картона депонованих потписа овлашћених лица за располагање новчаним средствима понуђача код  пословне банке;</w:t>
      </w:r>
    </w:p>
    <w:p w:rsidR="00FE7DED" w:rsidRDefault="00FE7DED" w:rsidP="00FE7DE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-ф</w:t>
      </w:r>
      <w:r w:rsidR="00644DD6">
        <w:rPr>
          <w:rFonts w:ascii="Arial" w:hAnsi="Arial" w:cs="Arial"/>
          <w:sz w:val="20"/>
          <w:szCs w:val="20"/>
        </w:rPr>
        <w:t xml:space="preserve">отокопију ОП обрасца; </w:t>
      </w:r>
    </w:p>
    <w:p w:rsidR="00FE7DED" w:rsidRDefault="00644DD6" w:rsidP="00644DD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Доказ о регистрацији менице у Регистру меница Народне банке Србије </w:t>
      </w:r>
      <w:r w:rsidR="00FE7DED">
        <w:rPr>
          <w:rFonts w:ascii="Arial" w:hAnsi="Arial" w:cs="Arial"/>
          <w:sz w:val="20"/>
          <w:szCs w:val="20"/>
        </w:rPr>
        <w:t>,</w:t>
      </w:r>
    </w:p>
    <w:p w:rsidR="00644DD6" w:rsidRDefault="00644DD6" w:rsidP="00644DD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(Оверен  Захтев за регистрацију менице од стране пословне банке која је извршила регистрацију менице). </w:t>
      </w:r>
    </w:p>
    <w:p w:rsidR="00644DD6" w:rsidRDefault="00644DD6" w:rsidP="00644DD6">
      <w:pPr>
        <w:rPr>
          <w:rFonts w:ascii="Arial" w:hAnsi="Arial" w:cs="Arial"/>
          <w:sz w:val="20"/>
          <w:szCs w:val="20"/>
        </w:rPr>
      </w:pPr>
    </w:p>
    <w:p w:rsidR="00644DD6" w:rsidRDefault="00644DD6" w:rsidP="00644DD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Сагласни смо да средства обезбеђења напред наведена у тачки 1 и 2 трају 30 дана дуже од истека рока за коначно извршење посла, осносно 30 дана дуже од рока на који је уговор закључен .</w:t>
      </w:r>
    </w:p>
    <w:p w:rsidR="00644DD6" w:rsidRDefault="00644DD6" w:rsidP="00644DD6">
      <w:pPr>
        <w:rPr>
          <w:rFonts w:ascii="Arial" w:hAnsi="Arial" w:cs="Arial"/>
          <w:sz w:val="20"/>
          <w:szCs w:val="20"/>
        </w:rPr>
      </w:pPr>
    </w:p>
    <w:p w:rsidR="00644DD6" w:rsidRDefault="00644DD6" w:rsidP="00644DD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 _______________                                                                                         ПОНУЂАЧ</w:t>
      </w:r>
    </w:p>
    <w:p w:rsidR="00644DD6" w:rsidRDefault="00644DD6" w:rsidP="00644DD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_______________________ Дана_________________</w:t>
      </w:r>
    </w:p>
    <w:p w:rsidR="00644DD6" w:rsidRDefault="00644DD6" w:rsidP="00644DD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________________________                                                                                                </w:t>
      </w:r>
    </w:p>
    <w:p w:rsidR="00644DD6" w:rsidRDefault="00644DD6" w:rsidP="00644DD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(потпис одговорног лица)  </w:t>
      </w:r>
    </w:p>
    <w:p w:rsidR="00644DD6" w:rsidRDefault="00644DD6" w:rsidP="00644DD6">
      <w:pPr>
        <w:rPr>
          <w:rFonts w:ascii="Arial" w:hAnsi="Arial" w:cs="Arial"/>
          <w:sz w:val="20"/>
          <w:szCs w:val="20"/>
        </w:rPr>
      </w:pPr>
    </w:p>
    <w:p w:rsidR="00644DD6" w:rsidRDefault="00644DD6" w:rsidP="00644DD6">
      <w:pPr>
        <w:rPr>
          <w:rFonts w:ascii="Arial" w:hAnsi="Arial" w:cs="Arial"/>
          <w:sz w:val="20"/>
          <w:szCs w:val="20"/>
        </w:rPr>
      </w:pPr>
    </w:p>
    <w:p w:rsidR="00644DD6" w:rsidRDefault="00644DD6" w:rsidP="00644DD6">
      <w:pPr>
        <w:rPr>
          <w:rFonts w:ascii="Arial" w:hAnsi="Arial" w:cs="Arial"/>
          <w:sz w:val="20"/>
          <w:szCs w:val="20"/>
        </w:rPr>
      </w:pPr>
    </w:p>
    <w:p w:rsidR="00644DD6" w:rsidRDefault="00644DD6" w:rsidP="00644DD6">
      <w:pPr>
        <w:rPr>
          <w:rFonts w:ascii="Arial" w:hAnsi="Arial" w:cs="Arial"/>
          <w:sz w:val="20"/>
          <w:szCs w:val="20"/>
        </w:rPr>
      </w:pPr>
    </w:p>
    <w:p w:rsidR="00644DD6" w:rsidRDefault="00644DD6" w:rsidP="00FE7DE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Образац 7.</w:t>
      </w:r>
    </w:p>
    <w:p w:rsidR="00644DD6" w:rsidRDefault="00644DD6" w:rsidP="00644DD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СПОРАЗУМ  УЧЕСНИКА ЗАЈЕДНИЧКЕ ПОНУДЕ</w:t>
      </w:r>
      <w:r>
        <w:rPr>
          <w:rFonts w:ascii="Arial" w:hAnsi="Arial" w:cs="Arial"/>
          <w:sz w:val="20"/>
          <w:szCs w:val="20"/>
        </w:rPr>
        <w:t>-понуда  групе понуђача</w:t>
      </w:r>
    </w:p>
    <w:p w:rsidR="00644DD6" w:rsidRDefault="00644DD6" w:rsidP="00644DD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Саставни део заједничке понуде –понуда  групе понуђача је споразум којим се понуђачи из групе међусобно и према наручиоцу обавезују на извршење  набавке, а који обавезно садржи податке о: </w:t>
      </w:r>
    </w:p>
    <w:p w:rsidR="00644DD6" w:rsidRDefault="00644DD6" w:rsidP="00644DD6">
      <w:pPr>
        <w:rPr>
          <w:rFonts w:ascii="Arial" w:hAnsi="Arial" w:cs="Arial"/>
          <w:sz w:val="20"/>
          <w:szCs w:val="20"/>
        </w:rPr>
      </w:pPr>
    </w:p>
    <w:p w:rsidR="00644DD6" w:rsidRDefault="00DB1D4D" w:rsidP="00644DD6">
      <w:pPr>
        <w:rPr>
          <w:rFonts w:ascii="Arial" w:hAnsi="Arial" w:cs="Arial"/>
          <w:sz w:val="20"/>
          <w:szCs w:val="20"/>
        </w:rPr>
      </w:pPr>
      <w:r>
        <w:rPr>
          <w:rFonts w:ascii="Times New Roman" w:eastAsia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0" distR="114935" simplePos="0" relativeHeight="251657216" behindDoc="0" locked="0" layoutInCell="1" allowOverlap="1">
                <wp:simplePos x="0" y="0"/>
                <wp:positionH relativeFrom="margin">
                  <wp:posOffset>-71755</wp:posOffset>
                </wp:positionH>
                <wp:positionV relativeFrom="paragraph">
                  <wp:posOffset>123190</wp:posOffset>
                </wp:positionV>
                <wp:extent cx="5902960" cy="3991610"/>
                <wp:effectExtent l="4445" t="8890" r="762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2960" cy="39916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5070"/>
                              <w:gridCol w:w="4238"/>
                            </w:tblGrid>
                            <w:tr w:rsidR="00CB0E58">
                              <w:trPr>
                                <w:trHeight w:val="532"/>
                              </w:trPr>
                              <w:tc>
                                <w:tcPr>
                                  <w:tcW w:w="50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</w:tcPr>
                                <w:p w:rsidR="00CB0E58" w:rsidRDefault="00CB0E58">
                                  <w:pPr>
                                    <w:rPr>
                                      <w:rFonts w:ascii="Arial" w:eastAsia="Times New Roman" w:hAnsi="Arial" w:cs="Arial"/>
                                      <w:kern w:val="2"/>
                                      <w:sz w:val="20"/>
                                      <w:szCs w:val="20"/>
                                      <w:lang w:eastAsia="ar-SA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Назив и седиште члана групе који ће бити носилац посла, односно који ће поднети понуду и који ће заступати групу понуђача пред наручиоцем</w:t>
                                  </w:r>
                                </w:p>
                                <w:p w:rsidR="00CB0E58" w:rsidRDefault="00CB0E58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CB0E58" w:rsidRDefault="00CB0E58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CB0E58" w:rsidRDefault="00CB0E58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CB0E58" w:rsidRDefault="00CB0E58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CB0E58" w:rsidRDefault="00CB0E58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CB0E58" w:rsidRDefault="00CB0E58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CB0E58" w:rsidRDefault="00CB0E58">
                                  <w:pPr>
                                    <w:suppressAutoHyphens/>
                                    <w:rPr>
                                      <w:rFonts w:ascii="Arial" w:eastAsia="Times New Roman" w:hAnsi="Arial" w:cs="Arial"/>
                                      <w:kern w:val="2"/>
                                      <w:sz w:val="20"/>
                                      <w:szCs w:val="20"/>
                                      <w:lang w:eastAsia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3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CB0E58" w:rsidRDefault="00CB0E58">
                                  <w:pPr>
                                    <w:suppressAutoHyphens/>
                                    <w:rPr>
                                      <w:rFonts w:ascii="Times New Roman" w:eastAsia="Times New Roman" w:hAnsi="Times New Roman"/>
                                      <w:kern w:val="2"/>
                                      <w:sz w:val="24"/>
                                      <w:szCs w:val="24"/>
                                      <w:lang w:eastAsia="ar-SA"/>
                                    </w:rPr>
                                  </w:pPr>
                                </w:p>
                              </w:tc>
                            </w:tr>
                            <w:tr w:rsidR="00CB0E58">
                              <w:trPr>
                                <w:trHeight w:val="884"/>
                              </w:trPr>
                              <w:tc>
                                <w:tcPr>
                                  <w:tcW w:w="50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CB0E58" w:rsidRDefault="00CB0E58">
                                  <w:pPr>
                                    <w:rPr>
                                      <w:rFonts w:ascii="Arial" w:eastAsia="Times New Roman" w:hAnsi="Arial" w:cs="Arial"/>
                                      <w:kern w:val="2"/>
                                      <w:sz w:val="20"/>
                                      <w:szCs w:val="20"/>
                                      <w:lang w:val="sr-Cyrl-CS" w:eastAsia="ar-SA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Називе и седишта осталих чланова групе понуђача    </w:t>
                                  </w:r>
                                </w:p>
                                <w:p w:rsidR="00CB0E58" w:rsidRDefault="00CB0E58">
                                  <w:pP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1.--------------------------------------------------</w:t>
                                  </w:r>
                                </w:p>
                                <w:p w:rsidR="00CB0E58" w:rsidRPr="00971187" w:rsidRDefault="00CB0E58">
                                  <w:pP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2.---------------------------------------------</w:t>
                                  </w:r>
                                </w:p>
                                <w:p w:rsidR="00CB0E58" w:rsidRDefault="00CB0E58">
                                  <w:pPr>
                                    <w:suppressAutoHyphens/>
                                    <w:rPr>
                                      <w:rFonts w:ascii="Times New Roman" w:eastAsia="Times New Roman" w:hAnsi="Times New Roman"/>
                                      <w:kern w:val="2"/>
                                      <w:sz w:val="24"/>
                                      <w:szCs w:val="24"/>
                                      <w:lang w:eastAsia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3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B0E58" w:rsidRPr="00971187" w:rsidRDefault="00CB0E58" w:rsidP="00971187">
                                  <w:pPr>
                                    <w:suppressAutoHyphens/>
                                    <w:rPr>
                                      <w:rFonts w:ascii="Times New Roman" w:eastAsia="Times New Roman" w:hAnsi="Times New Roman"/>
                                      <w:kern w:val="2"/>
                                      <w:sz w:val="24"/>
                                      <w:szCs w:val="24"/>
                                      <w:lang w:eastAsia="ar-SA"/>
                                    </w:rPr>
                                  </w:pPr>
                                </w:p>
                                <w:p w:rsidR="00CB0E58" w:rsidRPr="00971187" w:rsidRDefault="00CB0E58">
                                  <w:pPr>
                                    <w:suppressAutoHyphens/>
                                    <w:rPr>
                                      <w:rFonts w:ascii="Times New Roman" w:eastAsia="Times New Roman" w:hAnsi="Times New Roman"/>
                                      <w:kern w:val="2"/>
                                      <w:sz w:val="24"/>
                                      <w:szCs w:val="24"/>
                                      <w:lang w:eastAsia="ar-SA"/>
                                    </w:rPr>
                                  </w:pPr>
                                </w:p>
                              </w:tc>
                            </w:tr>
                            <w:tr w:rsidR="00CB0E58">
                              <w:trPr>
                                <w:trHeight w:val="1280"/>
                              </w:trPr>
                              <w:tc>
                                <w:tcPr>
                                  <w:tcW w:w="50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CB0E58" w:rsidRDefault="00CB0E58">
                                  <w:pPr>
                                    <w:rPr>
                                      <w:rFonts w:ascii="Arial" w:eastAsia="Times New Roman" w:hAnsi="Arial" w:cs="Arial"/>
                                      <w:kern w:val="2"/>
                                      <w:sz w:val="20"/>
                                      <w:szCs w:val="20"/>
                                      <w:lang w:eastAsia="ar-SA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Oписе послова сваког од понуђача из групе понуђача у извршењу уговора:</w:t>
                                  </w:r>
                                </w:p>
                                <w:p w:rsidR="00CB0E58" w:rsidRDefault="00CB0E58">
                                  <w:pPr>
                                    <w:suppressAutoHyphens/>
                                    <w:rPr>
                                      <w:rFonts w:ascii="Times New Roman" w:eastAsia="Times New Roman" w:hAnsi="Times New Roman"/>
                                      <w:kern w:val="2"/>
                                      <w:sz w:val="24"/>
                                      <w:szCs w:val="24"/>
                                      <w:lang w:eastAsia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3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B0E58" w:rsidRDefault="00CB0E58">
                                  <w:pPr>
                                    <w:rPr>
                                      <w:rFonts w:ascii="Times New Roman" w:eastAsia="Times New Roman" w:hAnsi="Times New Roman"/>
                                      <w:kern w:val="2"/>
                                      <w:sz w:val="24"/>
                                      <w:szCs w:val="24"/>
                                      <w:lang w:val="sr-Cyrl-CS" w:eastAsia="ar-SA"/>
                                    </w:rPr>
                                  </w:pPr>
                                </w:p>
                                <w:p w:rsidR="00CB0E58" w:rsidRDefault="00CB0E58"/>
                                <w:p w:rsidR="00CB0E58" w:rsidRDefault="00CB0E58"/>
                                <w:p w:rsidR="00CB0E58" w:rsidRDefault="00CB0E58"/>
                                <w:p w:rsidR="00CB0E58" w:rsidRDefault="00CB0E58"/>
                                <w:p w:rsidR="00CB0E58" w:rsidRDefault="00CB0E58"/>
                                <w:p w:rsidR="00CB0E58" w:rsidRDefault="00CB0E58"/>
                                <w:p w:rsidR="00CB0E58" w:rsidRDefault="00CB0E58">
                                  <w:pPr>
                                    <w:suppressAutoHyphens/>
                                    <w:rPr>
                                      <w:rFonts w:ascii="Times New Roman" w:eastAsia="Times New Roman" w:hAnsi="Times New Roman"/>
                                      <w:kern w:val="2"/>
                                      <w:sz w:val="24"/>
                                      <w:szCs w:val="24"/>
                                      <w:lang w:val="sr-Cyrl-CS" w:eastAsia="ar-SA"/>
                                    </w:rPr>
                                  </w:pPr>
                                </w:p>
                              </w:tc>
                            </w:tr>
                            <w:tr w:rsidR="00CB0E58">
                              <w:trPr>
                                <w:trHeight w:val="1280"/>
                              </w:trPr>
                              <w:tc>
                                <w:tcPr>
                                  <w:tcW w:w="50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hideMark/>
                                </w:tcPr>
                                <w:p w:rsidR="00CB0E58" w:rsidRDefault="00CB0E58">
                                  <w:pPr>
                                    <w:suppressAutoHyphens/>
                                    <w:rPr>
                                      <w:rFonts w:ascii="Arial" w:eastAsia="Times New Roman" w:hAnsi="Arial" w:cs="Arial"/>
                                      <w:kern w:val="2"/>
                                      <w:sz w:val="20"/>
                                      <w:szCs w:val="20"/>
                                      <w:lang w:val="sr-Cyrl-CS" w:eastAsia="ar-SA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Друго:</w:t>
                                  </w:r>
                                </w:p>
                              </w:tc>
                              <w:tc>
                                <w:tcPr>
                                  <w:tcW w:w="423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B0E58" w:rsidRDefault="00CB0E58">
                                  <w:pPr>
                                    <w:suppressAutoHyphens/>
                                    <w:rPr>
                                      <w:rFonts w:ascii="Times New Roman" w:eastAsia="Times New Roman" w:hAnsi="Times New Roman"/>
                                      <w:kern w:val="2"/>
                                      <w:sz w:val="24"/>
                                      <w:szCs w:val="24"/>
                                      <w:lang w:val="sr-Cyrl-CS" w:eastAsia="ar-SA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B0E58" w:rsidRDefault="00CB0E58" w:rsidP="00644DD6">
                            <w:pPr>
                              <w:rPr>
                                <w:rFonts w:eastAsia="Times New Roman"/>
                                <w:kern w:val="2"/>
                                <w:lang w:eastAsia="ar-SA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.65pt;margin-top:9.7pt;width:464.8pt;height:314.3pt;z-index:251657216;visibility:visible;mso-wrap-style:square;mso-width-percent:0;mso-height-percent:0;mso-wrap-distance-left:0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5070"/>
                        <w:gridCol w:w="4238"/>
                      </w:tblGrid>
                      <w:tr w:rsidR="00CB0E58">
                        <w:trPr>
                          <w:trHeight w:val="532"/>
                        </w:trPr>
                        <w:tc>
                          <w:tcPr>
                            <w:tcW w:w="50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vAlign w:val="center"/>
                          </w:tcPr>
                          <w:p w:rsidR="00CB0E58" w:rsidRDefault="00CB0E58">
                            <w:pPr>
                              <w:rPr>
                                <w:rFonts w:ascii="Arial" w:eastAsia="Times New Roman" w:hAnsi="Arial" w:cs="Arial"/>
                                <w:kern w:val="2"/>
                                <w:sz w:val="20"/>
                                <w:szCs w:val="20"/>
                                <w:lang w:eastAsia="ar-SA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Назив и седиште члана групе који ће бити носилац посла, односно који ће поднети понуду и који ће заступати групу понуђача пред наручиоцем</w:t>
                            </w:r>
                          </w:p>
                          <w:p w:rsidR="00CB0E58" w:rsidRDefault="00CB0E5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CB0E58" w:rsidRDefault="00CB0E5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CB0E58" w:rsidRDefault="00CB0E5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CB0E58" w:rsidRDefault="00CB0E5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CB0E58" w:rsidRDefault="00CB0E5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CB0E58" w:rsidRDefault="00CB0E5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CB0E58" w:rsidRDefault="00CB0E58">
                            <w:pPr>
                              <w:suppressAutoHyphens/>
                              <w:rPr>
                                <w:rFonts w:ascii="Arial" w:eastAsia="Times New Roman" w:hAnsi="Arial" w:cs="Arial"/>
                                <w:kern w:val="2"/>
                                <w:sz w:val="20"/>
                                <w:szCs w:val="20"/>
                                <w:lang w:eastAsia="ar-SA"/>
                              </w:rPr>
                            </w:pPr>
                          </w:p>
                        </w:tc>
                        <w:tc>
                          <w:tcPr>
                            <w:tcW w:w="423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CB0E58" w:rsidRDefault="00CB0E58">
                            <w:pPr>
                              <w:suppressAutoHyphens/>
                              <w:rPr>
                                <w:rFonts w:ascii="Times New Roman" w:eastAsia="Times New Roman" w:hAnsi="Times New Roman"/>
                                <w:kern w:val="2"/>
                                <w:sz w:val="24"/>
                                <w:szCs w:val="24"/>
                                <w:lang w:eastAsia="ar-SA"/>
                              </w:rPr>
                            </w:pPr>
                          </w:p>
                        </w:tc>
                      </w:tr>
                      <w:tr w:rsidR="00CB0E58">
                        <w:trPr>
                          <w:trHeight w:val="884"/>
                        </w:trPr>
                        <w:tc>
                          <w:tcPr>
                            <w:tcW w:w="50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:rsidR="00CB0E58" w:rsidRDefault="00CB0E58">
                            <w:pPr>
                              <w:rPr>
                                <w:rFonts w:ascii="Arial" w:eastAsia="Times New Roman" w:hAnsi="Arial" w:cs="Arial"/>
                                <w:kern w:val="2"/>
                                <w:sz w:val="20"/>
                                <w:szCs w:val="20"/>
                                <w:lang w:val="sr-Cyrl-CS" w:eastAsia="ar-SA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Називе и седишта осталих чланова групе понуђача    </w:t>
                            </w:r>
                          </w:p>
                          <w:p w:rsidR="00CB0E58" w:rsidRDefault="00CB0E58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1.--------------------------------------------------</w:t>
                            </w:r>
                          </w:p>
                          <w:p w:rsidR="00CB0E58" w:rsidRPr="00971187" w:rsidRDefault="00CB0E58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2.---------------------------------------------</w:t>
                            </w:r>
                          </w:p>
                          <w:p w:rsidR="00CB0E58" w:rsidRDefault="00CB0E58">
                            <w:pPr>
                              <w:suppressAutoHyphens/>
                              <w:rPr>
                                <w:rFonts w:ascii="Times New Roman" w:eastAsia="Times New Roman" w:hAnsi="Times New Roman"/>
                                <w:kern w:val="2"/>
                                <w:sz w:val="24"/>
                                <w:szCs w:val="24"/>
                                <w:lang w:eastAsia="ar-SA"/>
                              </w:rPr>
                            </w:pPr>
                          </w:p>
                        </w:tc>
                        <w:tc>
                          <w:tcPr>
                            <w:tcW w:w="423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B0E58" w:rsidRPr="00971187" w:rsidRDefault="00CB0E58" w:rsidP="00971187">
                            <w:pPr>
                              <w:suppressAutoHyphens/>
                              <w:rPr>
                                <w:rFonts w:ascii="Times New Roman" w:eastAsia="Times New Roman" w:hAnsi="Times New Roman"/>
                                <w:kern w:val="2"/>
                                <w:sz w:val="24"/>
                                <w:szCs w:val="24"/>
                                <w:lang w:eastAsia="ar-SA"/>
                              </w:rPr>
                            </w:pPr>
                          </w:p>
                          <w:p w:rsidR="00CB0E58" w:rsidRPr="00971187" w:rsidRDefault="00CB0E58">
                            <w:pPr>
                              <w:suppressAutoHyphens/>
                              <w:rPr>
                                <w:rFonts w:ascii="Times New Roman" w:eastAsia="Times New Roman" w:hAnsi="Times New Roman"/>
                                <w:kern w:val="2"/>
                                <w:sz w:val="24"/>
                                <w:szCs w:val="24"/>
                                <w:lang w:eastAsia="ar-SA"/>
                              </w:rPr>
                            </w:pPr>
                          </w:p>
                        </w:tc>
                      </w:tr>
                      <w:tr w:rsidR="00CB0E58">
                        <w:trPr>
                          <w:trHeight w:val="1280"/>
                        </w:trPr>
                        <w:tc>
                          <w:tcPr>
                            <w:tcW w:w="50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:rsidR="00CB0E58" w:rsidRDefault="00CB0E58">
                            <w:pPr>
                              <w:rPr>
                                <w:rFonts w:ascii="Arial" w:eastAsia="Times New Roman" w:hAnsi="Arial" w:cs="Arial"/>
                                <w:kern w:val="2"/>
                                <w:sz w:val="20"/>
                                <w:szCs w:val="20"/>
                                <w:lang w:eastAsia="ar-SA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Oписе послова сваког од понуђача из групе понуђача у извршењу уговора:</w:t>
                            </w:r>
                          </w:p>
                          <w:p w:rsidR="00CB0E58" w:rsidRDefault="00CB0E58">
                            <w:pPr>
                              <w:suppressAutoHyphens/>
                              <w:rPr>
                                <w:rFonts w:ascii="Times New Roman" w:eastAsia="Times New Roman" w:hAnsi="Times New Roman"/>
                                <w:kern w:val="2"/>
                                <w:sz w:val="24"/>
                                <w:szCs w:val="24"/>
                                <w:lang w:eastAsia="ar-SA"/>
                              </w:rPr>
                            </w:pPr>
                          </w:p>
                        </w:tc>
                        <w:tc>
                          <w:tcPr>
                            <w:tcW w:w="423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B0E58" w:rsidRDefault="00CB0E58">
                            <w:pPr>
                              <w:rPr>
                                <w:rFonts w:ascii="Times New Roman" w:eastAsia="Times New Roman" w:hAnsi="Times New Roman"/>
                                <w:kern w:val="2"/>
                                <w:sz w:val="24"/>
                                <w:szCs w:val="24"/>
                                <w:lang w:val="sr-Cyrl-CS" w:eastAsia="ar-SA"/>
                              </w:rPr>
                            </w:pPr>
                          </w:p>
                          <w:p w:rsidR="00CB0E58" w:rsidRDefault="00CB0E58"/>
                          <w:p w:rsidR="00CB0E58" w:rsidRDefault="00CB0E58"/>
                          <w:p w:rsidR="00CB0E58" w:rsidRDefault="00CB0E58"/>
                          <w:p w:rsidR="00CB0E58" w:rsidRDefault="00CB0E58"/>
                          <w:p w:rsidR="00CB0E58" w:rsidRDefault="00CB0E58"/>
                          <w:p w:rsidR="00CB0E58" w:rsidRDefault="00CB0E58"/>
                          <w:p w:rsidR="00CB0E58" w:rsidRDefault="00CB0E58">
                            <w:pPr>
                              <w:suppressAutoHyphens/>
                              <w:rPr>
                                <w:rFonts w:ascii="Times New Roman" w:eastAsia="Times New Roman" w:hAnsi="Times New Roman"/>
                                <w:kern w:val="2"/>
                                <w:sz w:val="24"/>
                                <w:szCs w:val="24"/>
                                <w:lang w:val="sr-Cyrl-CS" w:eastAsia="ar-SA"/>
                              </w:rPr>
                            </w:pPr>
                          </w:p>
                        </w:tc>
                      </w:tr>
                      <w:tr w:rsidR="00CB0E58">
                        <w:trPr>
                          <w:trHeight w:val="1280"/>
                        </w:trPr>
                        <w:tc>
                          <w:tcPr>
                            <w:tcW w:w="50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hideMark/>
                          </w:tcPr>
                          <w:p w:rsidR="00CB0E58" w:rsidRDefault="00CB0E58">
                            <w:pPr>
                              <w:suppressAutoHyphens/>
                              <w:rPr>
                                <w:rFonts w:ascii="Arial" w:eastAsia="Times New Roman" w:hAnsi="Arial" w:cs="Arial"/>
                                <w:kern w:val="2"/>
                                <w:sz w:val="20"/>
                                <w:szCs w:val="20"/>
                                <w:lang w:val="sr-Cyrl-CS" w:eastAsia="ar-SA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Друго:</w:t>
                            </w:r>
                          </w:p>
                        </w:tc>
                        <w:tc>
                          <w:tcPr>
                            <w:tcW w:w="423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B0E58" w:rsidRDefault="00CB0E58">
                            <w:pPr>
                              <w:suppressAutoHyphens/>
                              <w:rPr>
                                <w:rFonts w:ascii="Times New Roman" w:eastAsia="Times New Roman" w:hAnsi="Times New Roman"/>
                                <w:kern w:val="2"/>
                                <w:sz w:val="24"/>
                                <w:szCs w:val="24"/>
                                <w:lang w:val="sr-Cyrl-CS" w:eastAsia="ar-SA"/>
                              </w:rPr>
                            </w:pPr>
                          </w:p>
                        </w:tc>
                      </w:tr>
                    </w:tbl>
                    <w:p w:rsidR="00CB0E58" w:rsidRDefault="00CB0E58" w:rsidP="00644DD6">
                      <w:pPr>
                        <w:rPr>
                          <w:rFonts w:eastAsia="Times New Roman"/>
                          <w:kern w:val="2"/>
                          <w:lang w:eastAsia="ar-SA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644DD6" w:rsidRDefault="00644DD6" w:rsidP="00644DD6">
      <w:pPr>
        <w:rPr>
          <w:rFonts w:ascii="Arial" w:eastAsia="Times New Roman" w:hAnsi="Arial" w:cs="Arial"/>
          <w:sz w:val="20"/>
          <w:szCs w:val="20"/>
        </w:rPr>
      </w:pPr>
    </w:p>
    <w:p w:rsidR="00644DD6" w:rsidRDefault="00DB1D4D" w:rsidP="00644DD6">
      <w:pPr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0" distR="114935" simplePos="0" relativeHeight="251658240" behindDoc="0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123190</wp:posOffset>
                </wp:positionV>
                <wp:extent cx="6100445" cy="524510"/>
                <wp:effectExtent l="5715" t="8890" r="8890" b="0"/>
                <wp:wrapSquare wrapText="largest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0445" cy="5245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0E58" w:rsidRDefault="00CB0E58" w:rsidP="00644DD6">
                            <w:r>
                              <w:t xml:space="preserve">                                                                                                             Потпис одговорног лица</w:t>
                            </w:r>
                          </w:p>
                          <w:p w:rsidR="00CB0E58" w:rsidRDefault="00CB0E58" w:rsidP="00644DD6">
                            <w:r>
                              <w:t xml:space="preserve">                                  :                                                                          члана групе понуђача:</w:t>
                            </w:r>
                          </w:p>
                          <w:p w:rsidR="00CB0E58" w:rsidRDefault="00CB0E58" w:rsidP="00644DD6">
                            <w:r>
                              <w:t xml:space="preserve">                                                                                      ________________________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56.7pt;margin-top:9.7pt;width:480.35pt;height:41.3pt;z-index:251658240;visibility:visible;mso-wrap-style:square;mso-width-percent:0;mso-height-percent:0;mso-wrap-distance-left:0;mso-wrap-distance-top:0;mso-wrap-distance-right:9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" stroked="f">
                <v:fill opacity="0"/>
                <v:textbox inset="0,0,0,0">
                  <w:txbxContent>
                    <w:p w:rsidR="00CB0E58" w:rsidRDefault="00CB0E58" w:rsidP="00644DD6">
                      <w:r>
                        <w:t xml:space="preserve">                                                                                                             Потпис одговорног лица</w:t>
                      </w:r>
                    </w:p>
                    <w:p w:rsidR="00CB0E58" w:rsidRDefault="00CB0E58" w:rsidP="00644DD6">
                      <w:r>
                        <w:t xml:space="preserve">                                  :                                                                          члана групе понуђача:</w:t>
                      </w:r>
                    </w:p>
                    <w:p w:rsidR="00CB0E58" w:rsidRDefault="00CB0E58" w:rsidP="00644DD6">
                      <w:r>
                        <w:t xml:space="preserve">                                                                                      ________________________   </w:t>
                      </w: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</w:p>
    <w:p w:rsidR="00644DD6" w:rsidRDefault="00644DD6" w:rsidP="00644DD6">
      <w:pPr>
        <w:rPr>
          <w:rFonts w:ascii="Arial" w:hAnsi="Arial" w:cs="Arial"/>
          <w:sz w:val="20"/>
          <w:szCs w:val="20"/>
        </w:rPr>
      </w:pPr>
    </w:p>
    <w:p w:rsidR="00644DD6" w:rsidRDefault="00644DD6" w:rsidP="00644DD6">
      <w:pPr>
        <w:rPr>
          <w:rFonts w:ascii="Arial" w:hAnsi="Arial" w:cs="Arial"/>
          <w:sz w:val="20"/>
          <w:szCs w:val="20"/>
        </w:rPr>
      </w:pPr>
    </w:p>
    <w:p w:rsidR="00FE7DED" w:rsidRDefault="00FE7DED" w:rsidP="00644DD6">
      <w:pPr>
        <w:rPr>
          <w:rFonts w:ascii="Arial" w:hAnsi="Arial" w:cs="Arial"/>
          <w:sz w:val="20"/>
          <w:szCs w:val="20"/>
        </w:rPr>
      </w:pPr>
    </w:p>
    <w:p w:rsidR="00FE7DED" w:rsidRDefault="00FE7DED" w:rsidP="00644DD6">
      <w:pPr>
        <w:rPr>
          <w:rFonts w:ascii="Arial" w:hAnsi="Arial" w:cs="Arial"/>
          <w:sz w:val="20"/>
          <w:szCs w:val="20"/>
        </w:rPr>
      </w:pPr>
    </w:p>
    <w:p w:rsidR="00FE7DED" w:rsidRDefault="00FE7DED" w:rsidP="00644DD6">
      <w:pPr>
        <w:rPr>
          <w:rFonts w:ascii="Arial" w:hAnsi="Arial" w:cs="Arial"/>
          <w:sz w:val="20"/>
          <w:szCs w:val="20"/>
        </w:rPr>
      </w:pPr>
    </w:p>
    <w:p w:rsidR="00FE7DED" w:rsidRDefault="00FE7DED" w:rsidP="00644DD6">
      <w:pPr>
        <w:rPr>
          <w:rFonts w:ascii="Arial" w:hAnsi="Arial" w:cs="Arial"/>
          <w:sz w:val="20"/>
          <w:szCs w:val="20"/>
        </w:rPr>
      </w:pPr>
    </w:p>
    <w:p w:rsidR="00FE7DED" w:rsidRDefault="00FE7DED" w:rsidP="00644DD6">
      <w:pPr>
        <w:rPr>
          <w:rFonts w:ascii="Arial" w:hAnsi="Arial" w:cs="Arial"/>
          <w:sz w:val="20"/>
          <w:szCs w:val="20"/>
        </w:rPr>
      </w:pPr>
    </w:p>
    <w:p w:rsidR="00FE7DED" w:rsidRDefault="00FE7DED" w:rsidP="00644DD6">
      <w:pPr>
        <w:rPr>
          <w:rFonts w:ascii="Arial" w:hAnsi="Arial" w:cs="Arial"/>
          <w:sz w:val="20"/>
          <w:szCs w:val="20"/>
        </w:rPr>
      </w:pPr>
    </w:p>
    <w:p w:rsidR="00FE7DED" w:rsidRDefault="00FE7DED" w:rsidP="00644DD6">
      <w:pPr>
        <w:rPr>
          <w:rFonts w:ascii="Arial" w:hAnsi="Arial" w:cs="Arial"/>
          <w:sz w:val="20"/>
          <w:szCs w:val="20"/>
        </w:rPr>
      </w:pPr>
    </w:p>
    <w:p w:rsidR="00FE7DED" w:rsidRDefault="00FE7DED" w:rsidP="00644DD6">
      <w:pPr>
        <w:rPr>
          <w:rFonts w:ascii="Arial" w:hAnsi="Arial" w:cs="Arial"/>
          <w:sz w:val="20"/>
          <w:szCs w:val="20"/>
        </w:rPr>
      </w:pPr>
    </w:p>
    <w:p w:rsidR="00FE7DED" w:rsidRDefault="00FE7DED" w:rsidP="00644DD6">
      <w:pPr>
        <w:rPr>
          <w:rFonts w:ascii="Arial" w:hAnsi="Arial" w:cs="Arial"/>
          <w:sz w:val="20"/>
          <w:szCs w:val="20"/>
        </w:rPr>
      </w:pPr>
    </w:p>
    <w:p w:rsidR="00FE7DED" w:rsidRDefault="00FE7DED" w:rsidP="00644DD6">
      <w:pPr>
        <w:rPr>
          <w:rFonts w:ascii="Arial" w:hAnsi="Arial" w:cs="Arial"/>
          <w:sz w:val="20"/>
          <w:szCs w:val="20"/>
        </w:rPr>
      </w:pPr>
    </w:p>
    <w:p w:rsidR="00644DD6" w:rsidRDefault="00644DD6" w:rsidP="00644DD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Датум:                                                                             Потписи одговорних лица групе понуђача                                                                                 </w:t>
      </w:r>
    </w:p>
    <w:p w:rsidR="00644DD6" w:rsidRDefault="00644DD6" w:rsidP="00644DD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____________________________                                        ______________________                                  </w:t>
      </w:r>
    </w:p>
    <w:p w:rsidR="00644DD6" w:rsidRDefault="00644DD6" w:rsidP="00644DD6">
      <w:pPr>
        <w:rPr>
          <w:rFonts w:ascii="Arial" w:hAnsi="Arial" w:cs="Arial"/>
          <w:sz w:val="20"/>
          <w:szCs w:val="20"/>
        </w:rPr>
      </w:pPr>
    </w:p>
    <w:p w:rsidR="00644DD6" w:rsidRPr="00971187" w:rsidRDefault="00971187" w:rsidP="00644DD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Н</w:t>
      </w:r>
      <w:r w:rsidR="00644DD6">
        <w:rPr>
          <w:rFonts w:ascii="Arial" w:hAnsi="Arial" w:cs="Arial"/>
          <w:b/>
          <w:sz w:val="20"/>
          <w:szCs w:val="20"/>
        </w:rPr>
        <w:t>апомена :</w:t>
      </w:r>
      <w:r w:rsidR="00644DD6">
        <w:rPr>
          <w:rFonts w:ascii="Arial" w:hAnsi="Arial" w:cs="Arial"/>
          <w:sz w:val="20"/>
          <w:szCs w:val="20"/>
        </w:rPr>
        <w:t xml:space="preserve"> Понуђач доствља Споразум </w:t>
      </w:r>
      <w:r>
        <w:rPr>
          <w:rFonts w:ascii="Arial" w:hAnsi="Arial" w:cs="Arial"/>
          <w:sz w:val="20"/>
          <w:szCs w:val="20"/>
        </w:rPr>
        <w:t xml:space="preserve">о извршењу обавеза у заједничкој понуди ( потписан и печатиран)  </w:t>
      </w:r>
      <w:r w:rsidR="00644DD6">
        <w:rPr>
          <w:rFonts w:ascii="Arial" w:hAnsi="Arial" w:cs="Arial"/>
          <w:sz w:val="20"/>
          <w:szCs w:val="20"/>
        </w:rPr>
        <w:t xml:space="preserve">уколико подноси заједничку понуду са групом понуђача </w:t>
      </w:r>
      <w:r>
        <w:rPr>
          <w:rFonts w:ascii="Arial" w:hAnsi="Arial" w:cs="Arial"/>
          <w:sz w:val="20"/>
          <w:szCs w:val="20"/>
        </w:rPr>
        <w:t>;</w:t>
      </w:r>
    </w:p>
    <w:p w:rsidR="00644DD6" w:rsidRDefault="00644DD6" w:rsidP="00644DD6">
      <w:pPr>
        <w:rPr>
          <w:rFonts w:ascii="Arial" w:hAnsi="Arial" w:cs="Arial"/>
          <w:sz w:val="20"/>
          <w:szCs w:val="20"/>
        </w:rPr>
      </w:pPr>
    </w:p>
    <w:p w:rsidR="00644DD6" w:rsidRDefault="00644DD6" w:rsidP="00644DD6">
      <w:pPr>
        <w:rPr>
          <w:rFonts w:ascii="Arial" w:hAnsi="Arial" w:cs="Arial"/>
          <w:sz w:val="20"/>
          <w:szCs w:val="20"/>
        </w:rPr>
      </w:pPr>
    </w:p>
    <w:p w:rsidR="00644DD6" w:rsidRDefault="00644DD6" w:rsidP="00644DD6">
      <w:pPr>
        <w:rPr>
          <w:rFonts w:ascii="Arial" w:hAnsi="Arial" w:cs="Arial"/>
          <w:sz w:val="20"/>
          <w:szCs w:val="20"/>
        </w:rPr>
      </w:pPr>
    </w:p>
    <w:p w:rsidR="00644DD6" w:rsidRDefault="00644DD6" w:rsidP="0054296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Образац 8.</w:t>
      </w:r>
    </w:p>
    <w:p w:rsidR="00644DD6" w:rsidRDefault="004938EC" w:rsidP="0054296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val="sr-Cyrl-RS"/>
        </w:rPr>
        <w:t xml:space="preserve">                                                                  </w:t>
      </w:r>
      <w:r w:rsidR="00644DD6">
        <w:rPr>
          <w:rFonts w:ascii="Arial" w:hAnsi="Arial" w:cs="Arial"/>
          <w:b/>
          <w:sz w:val="20"/>
          <w:szCs w:val="20"/>
        </w:rPr>
        <w:t xml:space="preserve">  МОДЕЛ УГОВОРА</w:t>
      </w:r>
    </w:p>
    <w:p w:rsidR="00644DD6" w:rsidRDefault="00644DD6" w:rsidP="00E7241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УГОВОР О ФИЗИЧКОМ ОБЕЗБЕЂЕЊУ ЕНЕРГАНЕ ,,СЕЊАК”</w:t>
      </w:r>
    </w:p>
    <w:p w:rsidR="00DD7B57" w:rsidRDefault="00DD7B57" w:rsidP="00E7241E">
      <w:pPr>
        <w:jc w:val="center"/>
        <w:rPr>
          <w:rFonts w:ascii="Arial" w:hAnsi="Arial" w:cs="Arial"/>
          <w:b/>
          <w:sz w:val="20"/>
          <w:szCs w:val="20"/>
        </w:rPr>
      </w:pPr>
    </w:p>
    <w:p w:rsidR="00644DD6" w:rsidRDefault="00644DD6" w:rsidP="00644DD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Закључен између :</w:t>
      </w:r>
    </w:p>
    <w:p w:rsidR="00644DD6" w:rsidRDefault="00644DD6" w:rsidP="00644DD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ЈКП ,,Градска топлана’’ Пирот, ул.Нишавска бр.11, 18300 Пирот, (матични број: 07295871; ПИБ: 100187823), кога заступа директор Братислав Ћирић, дипл.ек. (у даљем тексту: Наручилац), с једне стране,  и</w:t>
      </w:r>
    </w:p>
    <w:p w:rsidR="00644DD6" w:rsidRDefault="00644DD6" w:rsidP="00E7241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2.___________________________________, адреса _____________________________,  (матични број: __________; ПИБ: ____________)  кога заступа  ___________________   ( у даљем тексту:  И</w:t>
      </w:r>
      <w:r w:rsidR="004938EC">
        <w:rPr>
          <w:rFonts w:ascii="Arial" w:hAnsi="Arial" w:cs="Arial"/>
          <w:sz w:val="20"/>
          <w:szCs w:val="20"/>
          <w:lang w:val="sr-Cyrl-RS"/>
        </w:rPr>
        <w:t xml:space="preserve">звршилац </w:t>
      </w:r>
      <w:r>
        <w:rPr>
          <w:rFonts w:ascii="Arial" w:hAnsi="Arial" w:cs="Arial"/>
          <w:sz w:val="20"/>
          <w:szCs w:val="20"/>
        </w:rPr>
        <w:t xml:space="preserve"> ), с друге стране.</w:t>
      </w:r>
    </w:p>
    <w:p w:rsidR="00DD7B57" w:rsidRDefault="00DD7B57" w:rsidP="00E7241E">
      <w:pPr>
        <w:jc w:val="both"/>
        <w:rPr>
          <w:rFonts w:ascii="Arial" w:hAnsi="Arial" w:cs="Arial"/>
          <w:sz w:val="20"/>
          <w:szCs w:val="20"/>
        </w:rPr>
      </w:pPr>
    </w:p>
    <w:p w:rsidR="00DD7B57" w:rsidRDefault="00DD7B57" w:rsidP="00E7241E">
      <w:pPr>
        <w:jc w:val="both"/>
        <w:rPr>
          <w:rFonts w:ascii="Arial" w:hAnsi="Arial" w:cs="Arial"/>
          <w:sz w:val="20"/>
          <w:szCs w:val="20"/>
        </w:rPr>
      </w:pPr>
    </w:p>
    <w:p w:rsidR="00644DD6" w:rsidRDefault="00644DD6" w:rsidP="00644DD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Уговорне стране сагласно констатују:</w:t>
      </w:r>
    </w:p>
    <w:p w:rsidR="00644DD6" w:rsidRDefault="00644DD6" w:rsidP="00644DD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да је Наручилац у складу са чланом 27. став 1. тачка 3)  Закона о јавним набавкама („Службени гласник РС” број 91/19 </w:t>
      </w:r>
      <w:r w:rsidR="00E64204">
        <w:rPr>
          <w:rFonts w:ascii="Arial" w:hAnsi="Arial" w:cs="Arial"/>
          <w:sz w:val="20"/>
          <w:szCs w:val="20"/>
        </w:rPr>
        <w:t>,92/2023</w:t>
      </w:r>
      <w:r>
        <w:rPr>
          <w:rFonts w:ascii="Arial" w:hAnsi="Arial" w:cs="Arial"/>
          <w:sz w:val="20"/>
          <w:szCs w:val="20"/>
        </w:rPr>
        <w:t xml:space="preserve">- у даљем тексту: ЗЈН) спровео набавку на коју се закон не примењује – услуге „ Физичко обезбеђење енергане ,,Сењак”, број </w:t>
      </w:r>
      <w:r w:rsidR="001214B2">
        <w:rPr>
          <w:rFonts w:ascii="Arial" w:hAnsi="Arial" w:cs="Arial"/>
          <w:sz w:val="20"/>
          <w:szCs w:val="20"/>
        </w:rPr>
        <w:t>25/25</w:t>
      </w:r>
      <w:r>
        <w:rPr>
          <w:rFonts w:ascii="Arial" w:hAnsi="Arial" w:cs="Arial"/>
          <w:sz w:val="20"/>
          <w:szCs w:val="20"/>
        </w:rPr>
        <w:t xml:space="preserve">; </w:t>
      </w:r>
    </w:p>
    <w:p w:rsidR="00644DD6" w:rsidRDefault="00644DD6" w:rsidP="00644DD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да је Наручилац на основу Извештаја о спроведеном поступку набавке број _____ од ___.202</w:t>
      </w:r>
      <w:r w:rsidR="00972642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. године, донео Одлуку о додели уговора бр. __________ од ____.202</w:t>
      </w:r>
      <w:r w:rsidR="001214B2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. године на основу чега се закључује овај уговор између Наручиоца и понуђача као Извршиоца;</w:t>
      </w:r>
    </w:p>
    <w:p w:rsidR="00644DD6" w:rsidRDefault="00644DD6" w:rsidP="0054296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да је Извршилац доставио Понуду бр. ____ од ____.202</w:t>
      </w:r>
      <w:r w:rsidR="00972642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. године, која чини саставни део овог уговор;</w:t>
      </w:r>
    </w:p>
    <w:p w:rsidR="00644DD6" w:rsidRDefault="00644DD6" w:rsidP="00644DD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Стране потписнице су усагласиле своје воље и уговориле следеће:</w:t>
      </w:r>
    </w:p>
    <w:p w:rsidR="00DD7B57" w:rsidRDefault="00DD7B57" w:rsidP="00644DD6">
      <w:pPr>
        <w:rPr>
          <w:rFonts w:ascii="Arial" w:hAnsi="Arial" w:cs="Arial"/>
          <w:sz w:val="20"/>
          <w:szCs w:val="20"/>
        </w:rPr>
      </w:pPr>
    </w:p>
    <w:p w:rsidR="00644DD6" w:rsidRDefault="00644DD6" w:rsidP="00644DD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ПРЕДМЕТ УГОВОРА</w:t>
      </w:r>
    </w:p>
    <w:p w:rsidR="00644DD6" w:rsidRDefault="00644DD6" w:rsidP="00644DD6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Члан 1.</w:t>
      </w:r>
    </w:p>
    <w:p w:rsidR="00644DD6" w:rsidRDefault="00644DD6" w:rsidP="00644DD6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Уговорне стране сагласно утврђују да је предмет овог уговора извршење услуга Физичко обезбеђење енергане ,,Сењак” за потребе ЈКП,,Градска топлана,, Пирот (у даљем тексту: услуге)</w:t>
      </w:r>
      <w:r w:rsidR="00FE10A2">
        <w:rPr>
          <w:rFonts w:ascii="Arial" w:hAnsi="Arial" w:cs="Arial"/>
          <w:sz w:val="20"/>
          <w:szCs w:val="20"/>
          <w:lang w:val="sr-Cyrl-RS"/>
        </w:rPr>
        <w:t>.</w:t>
      </w:r>
    </w:p>
    <w:p w:rsidR="00644DD6" w:rsidRDefault="00BE1BDA" w:rsidP="00644DD6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sr-Cyrl-RS"/>
        </w:rPr>
        <w:t xml:space="preserve">Спецификација услуге </w:t>
      </w:r>
      <w:r w:rsidR="00EC7AB2">
        <w:rPr>
          <w:rFonts w:ascii="Arial" w:hAnsi="Arial" w:cs="Arial"/>
          <w:sz w:val="20"/>
          <w:szCs w:val="20"/>
          <w:lang w:val="sr-Cyrl-RS"/>
        </w:rPr>
        <w:t>–Физичко обезбеђење енергане ,, Сењак ,,за потребе ЈКП,,Градска топлана,, Пирот</w:t>
      </w:r>
      <w:r w:rsidR="00644DD6">
        <w:rPr>
          <w:rFonts w:ascii="Arial" w:hAnsi="Arial" w:cs="Arial"/>
          <w:sz w:val="20"/>
          <w:szCs w:val="20"/>
        </w:rPr>
        <w:t xml:space="preserve"> и цене услуг</w:t>
      </w:r>
      <w:r w:rsidR="00EC7AB2">
        <w:rPr>
          <w:rFonts w:ascii="Arial" w:hAnsi="Arial" w:cs="Arial"/>
          <w:sz w:val="20"/>
          <w:szCs w:val="20"/>
          <w:lang w:val="sr-Cyrl-RS"/>
        </w:rPr>
        <w:t>е</w:t>
      </w:r>
      <w:r w:rsidR="00644DD6">
        <w:rPr>
          <w:rFonts w:ascii="Arial" w:hAnsi="Arial" w:cs="Arial"/>
          <w:sz w:val="20"/>
          <w:szCs w:val="20"/>
        </w:rPr>
        <w:t xml:space="preserve"> из става 1. овог члана утврђене су према усвојеној Понуди Извршиоца број ____ од ___.202</w:t>
      </w:r>
      <w:r w:rsidR="00972642">
        <w:rPr>
          <w:rFonts w:ascii="Arial" w:hAnsi="Arial" w:cs="Arial"/>
          <w:sz w:val="20"/>
          <w:szCs w:val="20"/>
        </w:rPr>
        <w:t>5</w:t>
      </w:r>
      <w:r w:rsidR="00644DD6">
        <w:rPr>
          <w:rFonts w:ascii="Arial" w:hAnsi="Arial" w:cs="Arial"/>
          <w:sz w:val="20"/>
          <w:szCs w:val="20"/>
        </w:rPr>
        <w:t>. године (у даљем тексту: Понуда), која чини саставни део овог уговора.</w:t>
      </w:r>
    </w:p>
    <w:p w:rsidR="00F65D19" w:rsidRDefault="00644DD6" w:rsidP="00542968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Услуге </w:t>
      </w:r>
      <w:r w:rsidR="00F65D19">
        <w:rPr>
          <w:rFonts w:ascii="Arial" w:hAnsi="Arial" w:cs="Arial"/>
          <w:sz w:val="20"/>
          <w:szCs w:val="20"/>
          <w:lang w:val="sr-Cyrl-RS"/>
        </w:rPr>
        <w:t xml:space="preserve">физичког обезбеђења </w:t>
      </w:r>
      <w:r>
        <w:rPr>
          <w:rFonts w:ascii="Arial" w:hAnsi="Arial" w:cs="Arial"/>
          <w:sz w:val="20"/>
          <w:szCs w:val="20"/>
        </w:rPr>
        <w:t>се врше у ЈКП,,Градска топлана,, Пирот,на комплексу енергана ,, Сењак,,  са седиштем у Пироту, улица Нишавска бр.11.</w:t>
      </w:r>
    </w:p>
    <w:p w:rsidR="00644DD6" w:rsidRPr="00F65D19" w:rsidRDefault="00F65D19" w:rsidP="00542968">
      <w:pPr>
        <w:ind w:firstLine="708"/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 xml:space="preserve">Извршилац посла се обавезује да уговорене послове које су предмет овог  уговора врши у складу са Попудом Извршиоца и спецификацијом  услуге која је саствни део понуде Извршиоца и овог Уговора. </w:t>
      </w:r>
    </w:p>
    <w:p w:rsidR="00644DD6" w:rsidRDefault="00644DD6" w:rsidP="00644DD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ВАЖЕЊЕ УГОВОРА</w:t>
      </w:r>
    </w:p>
    <w:p w:rsidR="00644DD6" w:rsidRDefault="00644DD6" w:rsidP="00644DD6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Члан 2.</w:t>
      </w:r>
    </w:p>
    <w:p w:rsidR="001C54AC" w:rsidRDefault="00644DD6" w:rsidP="00E7241E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Овај уговор се закључује на период од 1 (једне) године</w:t>
      </w:r>
      <w:r w:rsidR="001C54AC">
        <w:rPr>
          <w:rFonts w:ascii="Arial" w:hAnsi="Arial" w:cs="Arial"/>
          <w:sz w:val="20"/>
          <w:szCs w:val="20"/>
        </w:rPr>
        <w:t xml:space="preserve"> од дана потписивања овог Уговора, а након спроведеног поступка набавке бр.</w:t>
      </w:r>
      <w:r w:rsidR="001214B2">
        <w:rPr>
          <w:rFonts w:ascii="Arial" w:hAnsi="Arial" w:cs="Arial"/>
          <w:sz w:val="20"/>
          <w:szCs w:val="20"/>
          <w:lang w:val="sr-Cyrl-RS"/>
        </w:rPr>
        <w:t>25</w:t>
      </w:r>
      <w:r w:rsidR="001214B2">
        <w:rPr>
          <w:rFonts w:ascii="Arial" w:hAnsi="Arial" w:cs="Arial"/>
          <w:sz w:val="20"/>
          <w:szCs w:val="20"/>
        </w:rPr>
        <w:t>/25</w:t>
      </w:r>
      <w:r w:rsidR="001C54AC">
        <w:rPr>
          <w:rFonts w:ascii="Arial" w:hAnsi="Arial" w:cs="Arial"/>
          <w:sz w:val="20"/>
          <w:szCs w:val="20"/>
        </w:rPr>
        <w:t>.</w:t>
      </w:r>
    </w:p>
    <w:p w:rsidR="001C54AC" w:rsidRDefault="001C54AC" w:rsidP="00E7241E">
      <w:pPr>
        <w:ind w:firstLine="708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</w:t>
      </w:r>
      <w:r w:rsidR="00644DD6">
        <w:rPr>
          <w:rFonts w:ascii="Arial" w:hAnsi="Arial" w:cs="Arial"/>
          <w:sz w:val="20"/>
          <w:szCs w:val="20"/>
        </w:rPr>
        <w:t>четак примене, тј. ступања на снагу подразумева моменат обостраног потписивања</w:t>
      </w:r>
      <w:r w:rsidR="004938EC">
        <w:rPr>
          <w:rFonts w:ascii="Arial" w:hAnsi="Arial" w:cs="Arial"/>
          <w:sz w:val="20"/>
          <w:szCs w:val="20"/>
          <w:lang w:val="sr-Cyrl-RS"/>
        </w:rPr>
        <w:t xml:space="preserve"> Уговора</w:t>
      </w:r>
      <w:r w:rsidR="00644DD6">
        <w:rPr>
          <w:rFonts w:ascii="Arial" w:hAnsi="Arial" w:cs="Arial"/>
          <w:sz w:val="20"/>
          <w:szCs w:val="20"/>
        </w:rPr>
        <w:t xml:space="preserve">. </w:t>
      </w:r>
    </w:p>
    <w:p w:rsidR="00644DD6" w:rsidRDefault="00644DD6" w:rsidP="00644DD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УГОВОРЕНА  ВРЕДНОСТ</w:t>
      </w:r>
    </w:p>
    <w:p w:rsidR="00644DD6" w:rsidRPr="00DD7B57" w:rsidRDefault="00644DD6" w:rsidP="00644DD6">
      <w:pPr>
        <w:jc w:val="center"/>
        <w:rPr>
          <w:rFonts w:ascii="Arial" w:hAnsi="Arial" w:cs="Arial"/>
          <w:b/>
          <w:noProof/>
          <w:sz w:val="20"/>
          <w:szCs w:val="20"/>
        </w:rPr>
      </w:pPr>
      <w:r w:rsidRPr="00DD7B57">
        <w:rPr>
          <w:rFonts w:ascii="Arial" w:hAnsi="Arial" w:cs="Arial"/>
          <w:b/>
          <w:noProof/>
          <w:sz w:val="20"/>
          <w:szCs w:val="20"/>
          <w:lang w:val="en-US"/>
        </w:rPr>
        <w:t>Члан 3.</w:t>
      </w:r>
    </w:p>
    <w:p w:rsidR="00644DD6" w:rsidRDefault="00644DD6" w:rsidP="00BF5C60">
      <w:pPr>
        <w:jc w:val="both"/>
        <w:rPr>
          <w:rFonts w:ascii="Arial" w:hAnsi="Arial" w:cs="Arial"/>
          <w:noProof/>
          <w:sz w:val="20"/>
          <w:szCs w:val="20"/>
          <w:lang w:val="en-US"/>
        </w:rPr>
      </w:pPr>
      <w:r>
        <w:rPr>
          <w:rFonts w:ascii="Arial" w:hAnsi="Arial" w:cs="Arial"/>
          <w:bCs/>
          <w:noProof/>
          <w:sz w:val="20"/>
          <w:szCs w:val="20"/>
          <w:lang w:val="en-US"/>
        </w:rPr>
        <w:t>Укупна вредност овог Уговора је</w:t>
      </w:r>
      <w:r>
        <w:rPr>
          <w:rFonts w:ascii="Arial" w:hAnsi="Arial" w:cs="Arial"/>
          <w:noProof/>
          <w:sz w:val="20"/>
          <w:szCs w:val="20"/>
        </w:rPr>
        <w:t>___________ динара без пдв, односно _______ динара са пдв</w:t>
      </w:r>
      <w:r>
        <w:rPr>
          <w:rFonts w:ascii="Arial" w:hAnsi="Arial" w:cs="Arial"/>
          <w:noProof/>
          <w:sz w:val="20"/>
          <w:szCs w:val="20"/>
          <w:lang w:val="en-US"/>
        </w:rPr>
        <w:t xml:space="preserve"> (и словима: </w:t>
      </w:r>
      <w:r>
        <w:rPr>
          <w:rFonts w:ascii="Arial" w:hAnsi="Arial" w:cs="Arial"/>
          <w:i/>
          <w:noProof/>
          <w:sz w:val="20"/>
          <w:szCs w:val="20"/>
        </w:rPr>
        <w:t>____________________________________________________________</w:t>
      </w:r>
      <w:r>
        <w:rPr>
          <w:rFonts w:ascii="Arial" w:hAnsi="Arial" w:cs="Arial"/>
          <w:i/>
          <w:noProof/>
          <w:sz w:val="20"/>
          <w:szCs w:val="20"/>
          <w:lang w:val="en-US"/>
        </w:rPr>
        <w:t xml:space="preserve"> и 00/100 динара</w:t>
      </w:r>
      <w:r>
        <w:rPr>
          <w:rFonts w:ascii="Arial" w:hAnsi="Arial" w:cs="Arial"/>
          <w:noProof/>
          <w:sz w:val="20"/>
          <w:szCs w:val="20"/>
          <w:lang w:val="en-US"/>
        </w:rPr>
        <w:t>.)</w:t>
      </w:r>
    </w:p>
    <w:p w:rsidR="00644DD6" w:rsidRDefault="00644DD6" w:rsidP="00E7241E">
      <w:pPr>
        <w:spacing w:after="0"/>
        <w:rPr>
          <w:rFonts w:ascii="Arial" w:hAnsi="Arial" w:cs="Arial"/>
          <w:kern w:val="2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</w:rPr>
        <w:t>Јединична уговорена цена за услугу Физичког обезбеђење енергане ,,Сењак” за потребе ЈКП ,,Градска топлана’’ у Пироту, из члана 1. овог Уговора, износи:</w:t>
      </w:r>
    </w:p>
    <w:p w:rsidR="00644DD6" w:rsidRDefault="00644DD6" w:rsidP="00644DD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ДИНАРА/САТ: __________________ без ПДВ-а </w:t>
      </w:r>
    </w:p>
    <w:p w:rsidR="00644DD6" w:rsidRDefault="00644DD6" w:rsidP="00E7241E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(и словима: ___________________________________________________динара),</w:t>
      </w:r>
    </w:p>
    <w:p w:rsidR="00644DD6" w:rsidRDefault="00644DD6" w:rsidP="00644DD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                                     ДИНАРА/САТ: __________________ са ПДВ-ом</w:t>
      </w:r>
    </w:p>
    <w:p w:rsidR="00644DD6" w:rsidRDefault="00644DD6" w:rsidP="00E7241E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(и словима:______________________________________________________ динара).</w:t>
      </w:r>
    </w:p>
    <w:p w:rsidR="00644DD6" w:rsidRDefault="00644DD6" w:rsidP="00644DD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Јединична уговорена цена, из усвојене понуде Извршиоца, је непроменљива,фиксна.</w:t>
      </w:r>
    </w:p>
    <w:p w:rsidR="00416C27" w:rsidRDefault="00644DD6" w:rsidP="00644DD6">
      <w:pPr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</w:rPr>
        <w:t>Изузетно</w:t>
      </w:r>
      <w:r w:rsidR="00BF5C60">
        <w:rPr>
          <w:rFonts w:ascii="Arial" w:hAnsi="Arial" w:cs="Arial"/>
          <w:sz w:val="20"/>
          <w:szCs w:val="20"/>
          <w:lang w:val="sr-Cyrl-RS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="00BF5C60">
        <w:rPr>
          <w:rFonts w:ascii="Arial" w:hAnsi="Arial" w:cs="Arial"/>
          <w:sz w:val="20"/>
          <w:szCs w:val="20"/>
          <w:lang w:val="sr-Cyrl-RS"/>
        </w:rPr>
        <w:t>уговорена цена услуге физичког обезбеђења из члана 3. став 1. овог Уговора се може мењати из објективних разлога који нису постојали у моменту закључења Уговора и на које уговорне стране нису могле утицати својом вољом</w:t>
      </w:r>
      <w:r w:rsidR="00416C27">
        <w:rPr>
          <w:rFonts w:ascii="Arial" w:hAnsi="Arial" w:cs="Arial"/>
          <w:sz w:val="20"/>
          <w:szCs w:val="20"/>
          <w:lang w:val="sr-Cyrl-RS"/>
        </w:rPr>
        <w:t xml:space="preserve">. </w:t>
      </w:r>
    </w:p>
    <w:p w:rsidR="004938EC" w:rsidRDefault="00416C27" w:rsidP="00644DD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sr-Cyrl-RS"/>
        </w:rPr>
        <w:t>У</w:t>
      </w:r>
      <w:r w:rsidR="00BF5C60">
        <w:rPr>
          <w:rFonts w:ascii="Arial" w:hAnsi="Arial" w:cs="Arial"/>
          <w:sz w:val="20"/>
          <w:szCs w:val="20"/>
          <w:lang w:val="sr-Cyrl-RS"/>
        </w:rPr>
        <w:t xml:space="preserve"> случају </w:t>
      </w:r>
      <w:r w:rsidR="00644DD6">
        <w:rPr>
          <w:rFonts w:ascii="Arial" w:hAnsi="Arial" w:cs="Arial"/>
          <w:sz w:val="20"/>
          <w:szCs w:val="20"/>
        </w:rPr>
        <w:t xml:space="preserve">повећања минималне цене рада након потписивања </w:t>
      </w:r>
      <w:r w:rsidR="001E2B66">
        <w:rPr>
          <w:rFonts w:ascii="Arial" w:hAnsi="Arial" w:cs="Arial"/>
          <w:sz w:val="20"/>
          <w:szCs w:val="20"/>
          <w:lang w:val="sr-Cyrl-RS"/>
        </w:rPr>
        <w:t>У</w:t>
      </w:r>
      <w:r w:rsidR="00644DD6">
        <w:rPr>
          <w:rFonts w:ascii="Arial" w:hAnsi="Arial" w:cs="Arial"/>
          <w:sz w:val="20"/>
          <w:szCs w:val="20"/>
        </w:rPr>
        <w:t>говора и  објављивања минималне цене рада  у   службеном гласилу Републике Србије</w:t>
      </w:r>
      <w:r>
        <w:rPr>
          <w:rFonts w:ascii="Arial" w:hAnsi="Arial" w:cs="Arial"/>
          <w:sz w:val="20"/>
          <w:szCs w:val="20"/>
          <w:lang w:val="sr-Cyrl-RS"/>
        </w:rPr>
        <w:t>,</w:t>
      </w:r>
      <w:r w:rsidRPr="00416C2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 xml:space="preserve">уговорена </w:t>
      </w:r>
      <w:r w:rsidR="00E80D80">
        <w:rPr>
          <w:rFonts w:ascii="Arial" w:hAnsi="Arial" w:cs="Arial"/>
          <w:sz w:val="20"/>
          <w:szCs w:val="20"/>
          <w:lang w:val="sr-Cyrl-RS"/>
        </w:rPr>
        <w:t xml:space="preserve">јединична </w:t>
      </w:r>
      <w:r>
        <w:rPr>
          <w:rFonts w:ascii="Arial" w:hAnsi="Arial" w:cs="Arial"/>
          <w:sz w:val="20"/>
          <w:szCs w:val="20"/>
          <w:lang w:val="sr-Cyrl-RS"/>
        </w:rPr>
        <w:t>цена радног сата физичког обезбеђења из става 2. овог члана</w:t>
      </w:r>
      <w:r w:rsidR="00644DD6">
        <w:rPr>
          <w:rFonts w:ascii="Arial" w:hAnsi="Arial" w:cs="Arial"/>
          <w:sz w:val="20"/>
          <w:szCs w:val="20"/>
        </w:rPr>
        <w:t xml:space="preserve"> </w:t>
      </w:r>
      <w:r w:rsidR="00E80D80">
        <w:rPr>
          <w:rFonts w:ascii="Arial" w:hAnsi="Arial" w:cs="Arial"/>
          <w:sz w:val="20"/>
          <w:szCs w:val="20"/>
          <w:lang w:val="sr-Cyrl-RS"/>
        </w:rPr>
        <w:t xml:space="preserve">може се променити </w:t>
      </w:r>
      <w:r w:rsidR="00644DD6">
        <w:rPr>
          <w:rFonts w:ascii="Arial" w:hAnsi="Arial" w:cs="Arial"/>
          <w:sz w:val="20"/>
          <w:szCs w:val="20"/>
        </w:rPr>
        <w:t xml:space="preserve">и то </w:t>
      </w:r>
      <w:r w:rsidR="00E80D80">
        <w:rPr>
          <w:rFonts w:ascii="Arial" w:hAnsi="Arial" w:cs="Arial"/>
          <w:sz w:val="20"/>
          <w:szCs w:val="20"/>
          <w:lang w:val="sr-Cyrl-RS"/>
        </w:rPr>
        <w:t>до</w:t>
      </w:r>
      <w:r w:rsidR="00644DD6">
        <w:rPr>
          <w:rFonts w:ascii="Arial" w:hAnsi="Arial" w:cs="Arial"/>
          <w:sz w:val="20"/>
          <w:szCs w:val="20"/>
        </w:rPr>
        <w:t xml:space="preserve"> износ</w:t>
      </w:r>
      <w:r w:rsidR="00E80D80">
        <w:rPr>
          <w:rFonts w:ascii="Arial" w:hAnsi="Arial" w:cs="Arial"/>
          <w:sz w:val="20"/>
          <w:szCs w:val="20"/>
          <w:lang w:val="sr-Cyrl-RS"/>
        </w:rPr>
        <w:t>а</w:t>
      </w:r>
      <w:r w:rsidR="00644DD6">
        <w:rPr>
          <w:rFonts w:ascii="Arial" w:hAnsi="Arial" w:cs="Arial"/>
          <w:sz w:val="20"/>
          <w:szCs w:val="20"/>
        </w:rPr>
        <w:t xml:space="preserve"> процентуалног  повећања минималне цене рада у односу на претходни износ минималне цене рада</w:t>
      </w:r>
      <w:r w:rsidR="00BF5C60">
        <w:rPr>
          <w:rFonts w:ascii="Arial" w:hAnsi="Arial" w:cs="Arial"/>
          <w:sz w:val="20"/>
          <w:szCs w:val="20"/>
          <w:lang w:val="sr-Cyrl-RS"/>
        </w:rPr>
        <w:t xml:space="preserve"> уз образложени захтев Извршиоца </w:t>
      </w:r>
      <w:r w:rsidR="001E2B66">
        <w:rPr>
          <w:rFonts w:ascii="Arial" w:hAnsi="Arial" w:cs="Arial"/>
          <w:sz w:val="20"/>
          <w:szCs w:val="20"/>
          <w:lang w:val="sr-Cyrl-RS"/>
        </w:rPr>
        <w:t>о утицају наведене промене минималне цене рада на</w:t>
      </w:r>
      <w:r w:rsidR="00E80D80">
        <w:rPr>
          <w:rFonts w:ascii="Arial" w:hAnsi="Arial" w:cs="Arial"/>
          <w:sz w:val="20"/>
          <w:szCs w:val="20"/>
          <w:lang w:val="sr-Cyrl-RS"/>
        </w:rPr>
        <w:t xml:space="preserve"> јединични уговорени радни сат </w:t>
      </w:r>
      <w:r w:rsidR="001E2B66">
        <w:rPr>
          <w:rFonts w:ascii="Arial" w:hAnsi="Arial" w:cs="Arial"/>
          <w:sz w:val="20"/>
          <w:szCs w:val="20"/>
          <w:lang w:val="sr-Cyrl-RS"/>
        </w:rPr>
        <w:t xml:space="preserve"> физичког обезбеђења из става 2. овог члана,</w:t>
      </w:r>
      <w:r w:rsidR="00644DD6">
        <w:rPr>
          <w:rFonts w:ascii="Arial" w:hAnsi="Arial" w:cs="Arial"/>
          <w:sz w:val="20"/>
          <w:szCs w:val="20"/>
        </w:rPr>
        <w:t xml:space="preserve"> што ће бити регулисано Анексом уговора. </w:t>
      </w:r>
    </w:p>
    <w:p w:rsidR="00644DD6" w:rsidRPr="00DD7B57" w:rsidRDefault="00644DD6" w:rsidP="00644DD6">
      <w:pPr>
        <w:jc w:val="center"/>
        <w:rPr>
          <w:rFonts w:ascii="Arial" w:hAnsi="Arial" w:cs="Arial"/>
          <w:b/>
          <w:noProof/>
          <w:sz w:val="20"/>
          <w:szCs w:val="20"/>
        </w:rPr>
      </w:pPr>
      <w:r w:rsidRPr="00DD7B57">
        <w:rPr>
          <w:rFonts w:ascii="Arial" w:hAnsi="Arial" w:cs="Arial"/>
          <w:b/>
          <w:noProof/>
          <w:sz w:val="20"/>
          <w:szCs w:val="20"/>
          <w:lang w:val="en-US"/>
        </w:rPr>
        <w:t xml:space="preserve">Члан </w:t>
      </w:r>
      <w:r w:rsidRPr="00DD7B57">
        <w:rPr>
          <w:rFonts w:ascii="Arial" w:hAnsi="Arial" w:cs="Arial"/>
          <w:b/>
          <w:noProof/>
          <w:sz w:val="20"/>
          <w:szCs w:val="20"/>
        </w:rPr>
        <w:t>4</w:t>
      </w:r>
      <w:r w:rsidRPr="00DD7B57">
        <w:rPr>
          <w:rFonts w:ascii="Arial" w:hAnsi="Arial" w:cs="Arial"/>
          <w:b/>
          <w:noProof/>
          <w:sz w:val="20"/>
          <w:szCs w:val="20"/>
          <w:lang w:val="en-US"/>
        </w:rPr>
        <w:t>.</w:t>
      </w:r>
    </w:p>
    <w:p w:rsidR="00CB0E58" w:rsidRDefault="00B71F36" w:rsidP="00542968">
      <w:pPr>
        <w:jc w:val="both"/>
        <w:rPr>
          <w:rFonts w:ascii="Arial" w:hAnsi="Arial" w:cs="Arial"/>
          <w:bCs/>
          <w:noProof/>
          <w:sz w:val="20"/>
          <w:szCs w:val="20"/>
          <w:lang w:val="sr-Cyrl-RS"/>
        </w:rPr>
      </w:pPr>
      <w:r>
        <w:rPr>
          <w:rFonts w:ascii="Arial" w:hAnsi="Arial" w:cs="Arial"/>
          <w:bCs/>
          <w:noProof/>
          <w:sz w:val="20"/>
          <w:szCs w:val="20"/>
          <w:lang w:val="sr-Cyrl-RS"/>
        </w:rPr>
        <w:t>На захтев наручиоца, извршилац је дужан да у ванредним околностима, без одлагања обезбеди додатни број службеника обезбеђења</w:t>
      </w:r>
      <w:r w:rsidR="00CB0E58">
        <w:rPr>
          <w:rFonts w:ascii="Arial" w:hAnsi="Arial" w:cs="Arial"/>
          <w:bCs/>
          <w:noProof/>
          <w:sz w:val="20"/>
          <w:szCs w:val="20"/>
          <w:lang w:val="sr-Cyrl-RS"/>
        </w:rPr>
        <w:t xml:space="preserve"> ради физичког обезбеђења комплекса енергане ,, Сењак,, за потребе наручиоца.Додатно ангажовани службеници обезбеђења морају да испуњавају све услове који су дефинисани Конкурсном документацијом за набавку број 25/25.</w:t>
      </w:r>
    </w:p>
    <w:p w:rsidR="00542968" w:rsidRDefault="00CB0E58" w:rsidP="00542968">
      <w:pPr>
        <w:jc w:val="both"/>
        <w:rPr>
          <w:rFonts w:ascii="Arial" w:hAnsi="Arial" w:cs="Arial"/>
          <w:bCs/>
          <w:noProof/>
          <w:sz w:val="20"/>
          <w:szCs w:val="20"/>
        </w:rPr>
      </w:pPr>
      <w:r>
        <w:rPr>
          <w:rFonts w:ascii="Arial" w:hAnsi="Arial" w:cs="Arial"/>
          <w:bCs/>
          <w:noProof/>
          <w:sz w:val="20"/>
          <w:szCs w:val="20"/>
          <w:lang w:val="sr-Cyrl-RS"/>
        </w:rPr>
        <w:t>Наручилац ће сва опредељена средства по потписаном уговору користити сукцесивно</w:t>
      </w:r>
      <w:r w:rsidR="00644DD6">
        <w:rPr>
          <w:rFonts w:ascii="Arial" w:hAnsi="Arial" w:cs="Arial"/>
          <w:bCs/>
          <w:noProof/>
          <w:sz w:val="20"/>
          <w:szCs w:val="20"/>
          <w:lang w:val="en-US"/>
        </w:rPr>
        <w:t>(вредност овог Уговора)</w:t>
      </w:r>
      <w:r>
        <w:rPr>
          <w:rFonts w:ascii="Arial" w:hAnsi="Arial" w:cs="Arial"/>
          <w:bCs/>
          <w:noProof/>
          <w:sz w:val="20"/>
          <w:szCs w:val="20"/>
          <w:lang w:val="sr-Cyrl-RS"/>
        </w:rPr>
        <w:t xml:space="preserve"> у складу са месечним извршењем услуге Извршиоца</w:t>
      </w:r>
      <w:r w:rsidR="00BC73C1">
        <w:rPr>
          <w:rFonts w:ascii="Arial" w:hAnsi="Arial" w:cs="Arial"/>
          <w:bCs/>
          <w:noProof/>
          <w:sz w:val="20"/>
          <w:szCs w:val="20"/>
          <w:lang w:val="sr-Cyrl-RS"/>
        </w:rPr>
        <w:t xml:space="preserve"> о </w:t>
      </w:r>
      <w:r>
        <w:rPr>
          <w:rFonts w:ascii="Arial" w:hAnsi="Arial" w:cs="Arial"/>
          <w:bCs/>
          <w:noProof/>
          <w:sz w:val="20"/>
          <w:szCs w:val="20"/>
          <w:lang w:val="sr-Cyrl-RS"/>
        </w:rPr>
        <w:t>и достадинамиком физи</w:t>
      </w:r>
      <w:r w:rsidR="00644DD6">
        <w:rPr>
          <w:rFonts w:ascii="Arial" w:hAnsi="Arial" w:cs="Arial"/>
          <w:bCs/>
          <w:noProof/>
          <w:sz w:val="20"/>
          <w:szCs w:val="20"/>
          <w:lang w:val="en-US"/>
        </w:rPr>
        <w:t>односно динамици која је наведена у понуди</w:t>
      </w:r>
      <w:r w:rsidR="002C6B15">
        <w:rPr>
          <w:rFonts w:ascii="Arial" w:hAnsi="Arial" w:cs="Arial"/>
          <w:bCs/>
          <w:noProof/>
          <w:sz w:val="20"/>
          <w:szCs w:val="20"/>
        </w:rPr>
        <w:t>.</w:t>
      </w:r>
    </w:p>
    <w:p w:rsidR="00644DD6" w:rsidRDefault="00644DD6" w:rsidP="00542968">
      <w:pPr>
        <w:jc w:val="both"/>
        <w:rPr>
          <w:rFonts w:ascii="Arial" w:eastAsia="Times New Roman" w:hAnsi="Arial" w:cs="Arial"/>
          <w:noProof/>
          <w:sz w:val="20"/>
          <w:szCs w:val="20"/>
          <w:lang w:val="en-US"/>
        </w:rPr>
      </w:pPr>
      <w:r>
        <w:rPr>
          <w:rFonts w:ascii="Arial" w:eastAsiaTheme="minorHAnsi" w:hAnsi="Arial" w:cs="Arial"/>
          <w:noProof/>
          <w:sz w:val="20"/>
          <w:szCs w:val="20"/>
          <w:lang w:val="en-US"/>
        </w:rPr>
        <w:t>ПДВ (порез на додату вредност)</w:t>
      </w:r>
      <w:r>
        <w:rPr>
          <w:rFonts w:ascii="Arial" w:hAnsi="Arial" w:cs="Arial"/>
          <w:noProof/>
          <w:sz w:val="20"/>
          <w:szCs w:val="20"/>
          <w:lang w:val="en-US"/>
        </w:rPr>
        <w:t xml:space="preserve"> ће се регулисати сходно законским прописима из дате области, односно </w:t>
      </w:r>
      <w:r>
        <w:rPr>
          <w:rFonts w:ascii="Arial" w:eastAsiaTheme="minorHAnsi" w:hAnsi="Arial" w:cs="Arial"/>
          <w:noProof/>
          <w:sz w:val="20"/>
          <w:szCs w:val="20"/>
          <w:lang w:val="en-US"/>
        </w:rPr>
        <w:t>сходно Закону о порезу на додату вредност (</w:t>
      </w:r>
      <w:r>
        <w:rPr>
          <w:rFonts w:ascii="Arial" w:eastAsiaTheme="minorHAnsi" w:hAnsi="Arial" w:cs="Arial"/>
          <w:i/>
          <w:noProof/>
          <w:sz w:val="20"/>
          <w:szCs w:val="20"/>
          <w:lang w:val="en-US"/>
        </w:rPr>
        <w:t>''Службени гласник РС'', бр. 84/04 , 86/04 - исправка, 61/05, 61/07, 93/12, 108/13, 68/14 - др. закон, 142/14 и 83/15,5/16 - усклађени дин. изн., 108/16, 7/17 - усклађени дин. изн., 113/17, 13/18 - усклађени дин. изн, 30/18</w:t>
      </w:r>
      <w:r>
        <w:rPr>
          <w:rFonts w:ascii="Arial" w:eastAsiaTheme="minorHAnsi" w:hAnsi="Arial" w:cs="Arial"/>
          <w:i/>
          <w:noProof/>
          <w:sz w:val="20"/>
          <w:szCs w:val="20"/>
        </w:rPr>
        <w:t>, 4</w:t>
      </w:r>
      <w:r>
        <w:rPr>
          <w:rFonts w:ascii="Arial" w:eastAsiaTheme="minorHAnsi" w:hAnsi="Arial" w:cs="Arial"/>
          <w:i/>
          <w:noProof/>
          <w:sz w:val="20"/>
          <w:szCs w:val="20"/>
          <w:lang w:val="en-US"/>
        </w:rPr>
        <w:t>/19 - усклађени дин. изн</w:t>
      </w:r>
      <w:r>
        <w:rPr>
          <w:rFonts w:ascii="Arial" w:eastAsiaTheme="minorHAnsi" w:hAnsi="Arial" w:cs="Arial"/>
          <w:i/>
          <w:noProof/>
          <w:sz w:val="20"/>
          <w:szCs w:val="20"/>
        </w:rPr>
        <w:t>,</w:t>
      </w:r>
      <w:r>
        <w:rPr>
          <w:rFonts w:ascii="Arial" w:eastAsiaTheme="minorHAnsi" w:hAnsi="Arial" w:cs="Arial"/>
          <w:i/>
          <w:iCs/>
          <w:noProof/>
          <w:sz w:val="20"/>
          <w:szCs w:val="20"/>
          <w:lang w:val="en-US"/>
        </w:rPr>
        <w:t xml:space="preserve">72/2019 </w:t>
      </w:r>
      <w:r>
        <w:rPr>
          <w:rFonts w:ascii="Arial" w:eastAsiaTheme="minorHAnsi" w:hAnsi="Arial" w:cs="Arial"/>
          <w:i/>
          <w:iCs/>
          <w:noProof/>
          <w:sz w:val="20"/>
          <w:szCs w:val="20"/>
        </w:rPr>
        <w:t>и</w:t>
      </w:r>
      <w:r>
        <w:rPr>
          <w:rFonts w:ascii="Arial" w:eastAsiaTheme="minorHAnsi" w:hAnsi="Arial" w:cs="Arial"/>
          <w:i/>
          <w:iCs/>
          <w:noProof/>
          <w:sz w:val="20"/>
          <w:szCs w:val="20"/>
          <w:lang w:val="en-US"/>
        </w:rPr>
        <w:t xml:space="preserve"> 8/2020 - усклађени дин. изн.</w:t>
      </w:r>
      <w:r>
        <w:rPr>
          <w:rFonts w:ascii="Arial" w:eastAsiaTheme="minorHAnsi" w:hAnsi="Arial" w:cs="Arial"/>
          <w:noProof/>
          <w:sz w:val="20"/>
          <w:szCs w:val="20"/>
          <w:lang w:val="en-US"/>
        </w:rPr>
        <w:t>).</w:t>
      </w:r>
    </w:p>
    <w:p w:rsidR="001C54AC" w:rsidRDefault="00644DD6" w:rsidP="00B71F36">
      <w:pPr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n-US"/>
        </w:rPr>
        <w:lastRenderedPageBreak/>
        <w:t>Уговорне стране су сагласне да се</w:t>
      </w:r>
      <w:r>
        <w:rPr>
          <w:rFonts w:ascii="Arial" w:hAnsi="Arial" w:cs="Arial"/>
          <w:noProof/>
          <w:sz w:val="20"/>
          <w:szCs w:val="20"/>
        </w:rPr>
        <w:t xml:space="preserve"> измена уговора врши </w:t>
      </w:r>
      <w:r>
        <w:rPr>
          <w:rFonts w:ascii="Arial" w:hAnsi="Arial" w:cs="Arial"/>
          <w:noProof/>
          <w:sz w:val="20"/>
          <w:szCs w:val="20"/>
          <w:lang w:val="en-US"/>
        </w:rPr>
        <w:t xml:space="preserve"> у складу са члано</w:t>
      </w:r>
      <w:r>
        <w:rPr>
          <w:rFonts w:ascii="Arial" w:hAnsi="Arial" w:cs="Arial"/>
          <w:noProof/>
          <w:sz w:val="20"/>
          <w:szCs w:val="20"/>
        </w:rPr>
        <w:t xml:space="preserve">вима од </w:t>
      </w:r>
      <w:r>
        <w:rPr>
          <w:rFonts w:ascii="Arial" w:hAnsi="Arial" w:cs="Arial"/>
          <w:noProof/>
          <w:sz w:val="20"/>
          <w:szCs w:val="20"/>
          <w:lang w:val="en-US"/>
        </w:rPr>
        <w:t>1</w:t>
      </w:r>
      <w:r>
        <w:rPr>
          <w:rFonts w:ascii="Arial" w:hAnsi="Arial" w:cs="Arial"/>
          <w:noProof/>
          <w:sz w:val="20"/>
          <w:szCs w:val="20"/>
        </w:rPr>
        <w:t>56. до 161.</w:t>
      </w:r>
      <w:r>
        <w:rPr>
          <w:rFonts w:ascii="Arial" w:hAnsi="Arial" w:cs="Arial"/>
          <w:noProof/>
          <w:sz w:val="20"/>
          <w:szCs w:val="20"/>
          <w:lang w:val="en-US"/>
        </w:rPr>
        <w:t xml:space="preserve"> З</w:t>
      </w:r>
      <w:r>
        <w:rPr>
          <w:rFonts w:ascii="Arial" w:hAnsi="Arial" w:cs="Arial"/>
          <w:noProof/>
          <w:sz w:val="20"/>
          <w:szCs w:val="20"/>
        </w:rPr>
        <w:t>акона о јавним набавкама (Сл.гласник 91/19</w:t>
      </w:r>
      <w:r w:rsidR="00E64204">
        <w:rPr>
          <w:rFonts w:ascii="Arial" w:hAnsi="Arial" w:cs="Arial"/>
          <w:noProof/>
          <w:sz w:val="20"/>
          <w:szCs w:val="20"/>
        </w:rPr>
        <w:t xml:space="preserve"> и 92/2023</w:t>
      </w:r>
      <w:r>
        <w:rPr>
          <w:rFonts w:ascii="Arial" w:hAnsi="Arial" w:cs="Arial"/>
          <w:noProof/>
          <w:sz w:val="20"/>
          <w:szCs w:val="20"/>
        </w:rPr>
        <w:t>).</w:t>
      </w:r>
    </w:p>
    <w:p w:rsidR="00644DD6" w:rsidRDefault="00644DD6" w:rsidP="00644DD6">
      <w:pPr>
        <w:rPr>
          <w:rFonts w:ascii="Arial" w:hAnsi="Arial" w:cs="Arial"/>
          <w:b/>
          <w:kern w:val="2"/>
          <w:sz w:val="20"/>
          <w:szCs w:val="20"/>
          <w:lang w:eastAsia="ar-SA"/>
        </w:rPr>
      </w:pPr>
      <w:r>
        <w:rPr>
          <w:rFonts w:ascii="Arial" w:hAnsi="Arial" w:cs="Arial"/>
          <w:b/>
          <w:sz w:val="20"/>
          <w:szCs w:val="20"/>
        </w:rPr>
        <w:t xml:space="preserve">КВАЛИТЕТ, КОЛИЧИНЕ, ГАРАНЦИЈЕ КВАЛИТЕТА, РЕКЛАМАЦИЈЕ </w:t>
      </w:r>
    </w:p>
    <w:p w:rsidR="00644DD6" w:rsidRDefault="00644DD6" w:rsidP="00644DD6">
      <w:pPr>
        <w:jc w:val="center"/>
        <w:rPr>
          <w:rFonts w:ascii="Arial" w:hAnsi="Arial" w:cs="Arial"/>
          <w:sz w:val="20"/>
          <w:szCs w:val="20"/>
        </w:rPr>
      </w:pPr>
      <w:r w:rsidRPr="007004A3">
        <w:rPr>
          <w:rFonts w:ascii="Arial" w:hAnsi="Arial" w:cs="Arial"/>
          <w:b/>
          <w:sz w:val="20"/>
          <w:szCs w:val="20"/>
        </w:rPr>
        <w:t>Члан 5</w:t>
      </w:r>
      <w:r>
        <w:rPr>
          <w:rFonts w:ascii="Arial" w:hAnsi="Arial" w:cs="Arial"/>
          <w:sz w:val="20"/>
          <w:szCs w:val="20"/>
        </w:rPr>
        <w:t>.</w:t>
      </w:r>
    </w:p>
    <w:p w:rsidR="00644DD6" w:rsidRDefault="00644DD6" w:rsidP="00542968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Извршилац се обавезује да ће услуге обезбеђења вршити квалитетно и у свему према важећим стандардима пружања тражених услуга и позитивним прописима, као и да ће за обављање уговорене услуге ангажовати лица за вршење послова физичко-техничке заштите лица и имовине и одржавање реда на спортским приредбама, јавним скуповима и другим местима окупљања грађана, а у складу са Законом о приватном обезбеђењу („Службени гласник РС“ 104/2013, 42/2015 и 87/2018).</w:t>
      </w:r>
    </w:p>
    <w:p w:rsidR="00644DD6" w:rsidRDefault="00644DD6" w:rsidP="0054296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 случају да Извршилац прекрши обавезу из става 1. овог члана или се утврди  да је пропустима од стране понуђача дошло до штетних последица по имовину и безбедност наручиоца, Наручилац има право да једнострано раскине уговор писменим путем.</w:t>
      </w:r>
    </w:p>
    <w:p w:rsidR="00644DD6" w:rsidRDefault="00644DD6" w:rsidP="00644DD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Наручилац има право да једнострано раскине уговор писменим путем због неиспуњења уговорне обавезе на терет трошкова Извршиоца, у случају да Извршилац својом кривицом не изврши услугу обезбеђења објекта.</w:t>
      </w:r>
    </w:p>
    <w:p w:rsidR="007004A3" w:rsidRDefault="00644DD6" w:rsidP="0054296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Извршилац одговара штету насталу као последица намере или непажње својих службеника у обављању послова предметне услуге као и за штете настале непоштовањем налога Наручиоца.</w:t>
      </w:r>
    </w:p>
    <w:p w:rsidR="00644DD6" w:rsidRDefault="00644DD6" w:rsidP="00644DD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РОК И НАЧИН ПЛАЋАЊА</w:t>
      </w:r>
    </w:p>
    <w:p w:rsidR="00644DD6" w:rsidRPr="007004A3" w:rsidRDefault="00644DD6" w:rsidP="00644DD6">
      <w:pPr>
        <w:jc w:val="center"/>
        <w:rPr>
          <w:rFonts w:ascii="Arial" w:hAnsi="Arial" w:cs="Arial"/>
          <w:b/>
          <w:sz w:val="20"/>
          <w:szCs w:val="20"/>
        </w:rPr>
      </w:pPr>
      <w:r w:rsidRPr="007004A3">
        <w:rPr>
          <w:rFonts w:ascii="Arial" w:hAnsi="Arial" w:cs="Arial"/>
          <w:b/>
          <w:sz w:val="20"/>
          <w:szCs w:val="20"/>
        </w:rPr>
        <w:t>Члан 6.</w:t>
      </w:r>
    </w:p>
    <w:p w:rsidR="00644DD6" w:rsidRPr="00BC73C1" w:rsidRDefault="00644DD6" w:rsidP="00644DD6">
      <w:pPr>
        <w:ind w:firstLine="708"/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</w:rPr>
        <w:t xml:space="preserve">Извршилац </w:t>
      </w:r>
      <w:r w:rsidR="00BC73C1">
        <w:rPr>
          <w:rFonts w:ascii="Arial" w:hAnsi="Arial" w:cs="Arial"/>
          <w:sz w:val="20"/>
          <w:szCs w:val="20"/>
          <w:lang w:val="sr-Cyrl-RS"/>
        </w:rPr>
        <w:t xml:space="preserve">се обавезује да </w:t>
      </w:r>
      <w:r>
        <w:rPr>
          <w:rFonts w:ascii="Arial" w:hAnsi="Arial" w:cs="Arial"/>
          <w:sz w:val="20"/>
          <w:szCs w:val="20"/>
        </w:rPr>
        <w:t xml:space="preserve"> обрачунава на крају месеца стварно извршени број радних часова</w:t>
      </w:r>
      <w:r w:rsidR="00BC73C1">
        <w:rPr>
          <w:rFonts w:ascii="Arial" w:hAnsi="Arial" w:cs="Arial"/>
          <w:sz w:val="20"/>
          <w:szCs w:val="20"/>
          <w:lang w:val="sr-Cyrl-RS"/>
        </w:rPr>
        <w:t xml:space="preserve"> физичког обезбеђења</w:t>
      </w:r>
      <w:r>
        <w:rPr>
          <w:rFonts w:ascii="Arial" w:hAnsi="Arial" w:cs="Arial"/>
          <w:sz w:val="20"/>
          <w:szCs w:val="20"/>
        </w:rPr>
        <w:t xml:space="preserve"> на основу потписане доставнице од стране наручиоца.</w:t>
      </w:r>
      <w:r w:rsidR="00BC73C1">
        <w:rPr>
          <w:rFonts w:ascii="Arial" w:hAnsi="Arial" w:cs="Arial"/>
          <w:sz w:val="20"/>
          <w:szCs w:val="20"/>
          <w:lang w:val="sr-Cyrl-RS"/>
        </w:rPr>
        <w:t xml:space="preserve"> Извршилац се обевзује да са месечном фактуром доставља и месечни Извештај о физичком обезбеђењу за месец на који се фактура односи.</w:t>
      </w:r>
    </w:p>
    <w:p w:rsidR="00644DD6" w:rsidRDefault="00644DD6" w:rsidP="00644DD6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Наручилац ће цену извршених услуга плаћати Извршиоцу месечно</w:t>
      </w:r>
      <w:r w:rsidR="00BC73C1">
        <w:rPr>
          <w:rFonts w:ascii="Arial" w:hAnsi="Arial" w:cs="Arial"/>
          <w:sz w:val="20"/>
          <w:szCs w:val="20"/>
          <w:lang w:val="sr-Cyrl-RS"/>
        </w:rPr>
        <w:t xml:space="preserve"> и то </w:t>
      </w:r>
      <w:r>
        <w:rPr>
          <w:rFonts w:ascii="Arial" w:hAnsi="Arial" w:cs="Arial"/>
          <w:sz w:val="20"/>
          <w:szCs w:val="20"/>
        </w:rPr>
        <w:t xml:space="preserve"> за претходни месец  у року од 45 (четрдесетпет) дана од </w:t>
      </w:r>
      <w:r w:rsidR="00BC73C1">
        <w:rPr>
          <w:rFonts w:ascii="Arial" w:hAnsi="Arial" w:cs="Arial"/>
          <w:sz w:val="20"/>
          <w:szCs w:val="20"/>
          <w:lang w:val="sr-Cyrl-RS"/>
        </w:rPr>
        <w:t xml:space="preserve">дана </w:t>
      </w:r>
      <w:r>
        <w:rPr>
          <w:rFonts w:ascii="Arial" w:hAnsi="Arial" w:cs="Arial"/>
          <w:sz w:val="20"/>
          <w:szCs w:val="20"/>
        </w:rPr>
        <w:t>пријема исправне електронским путем достав</w:t>
      </w:r>
      <w:r w:rsidR="007004A3">
        <w:rPr>
          <w:rFonts w:ascii="Arial" w:hAnsi="Arial" w:cs="Arial"/>
          <w:sz w:val="20"/>
          <w:szCs w:val="20"/>
        </w:rPr>
        <w:t>љ</w:t>
      </w:r>
      <w:r>
        <w:rPr>
          <w:rFonts w:ascii="Arial" w:hAnsi="Arial" w:cs="Arial"/>
          <w:sz w:val="20"/>
          <w:szCs w:val="20"/>
        </w:rPr>
        <w:t>ене фактуре Извршиоца.</w:t>
      </w:r>
    </w:p>
    <w:p w:rsidR="00644DD6" w:rsidRPr="007004A3" w:rsidRDefault="00644DD6" w:rsidP="00644DD6">
      <w:pPr>
        <w:jc w:val="center"/>
        <w:rPr>
          <w:rFonts w:ascii="Arial" w:hAnsi="Arial" w:cs="Arial"/>
          <w:b/>
          <w:sz w:val="20"/>
          <w:szCs w:val="20"/>
        </w:rPr>
      </w:pPr>
      <w:r w:rsidRPr="007004A3">
        <w:rPr>
          <w:rFonts w:ascii="Arial" w:hAnsi="Arial" w:cs="Arial"/>
          <w:b/>
          <w:sz w:val="20"/>
          <w:szCs w:val="20"/>
        </w:rPr>
        <w:t>Члан 7.</w:t>
      </w:r>
    </w:p>
    <w:p w:rsidR="00644DD6" w:rsidRDefault="00644DD6" w:rsidP="00644DD6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Извршилац је у обавези да, приликом потписивања уговора, достави Наручиоцу, на име гаранције за добро извршење посла, бланко сопствену (соло) меницу, плативу на први позив, без протеста и трошкова, са меничним овлашћењем на износ од 10% укупне вредности предмета набавке, без ПДВ-а и роком важења дужим за 30 дана од истека рока за вршење услуге. </w:t>
      </w:r>
    </w:p>
    <w:p w:rsidR="00644DD6" w:rsidRDefault="00644DD6" w:rsidP="00542968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Извршилац је дужан  да уз меницу и овлашћење из претходног става достави и захтев за регистрацију менице оверен од банке у складу са Одлуком о ближим условима, садржини и начину вођења регистра меница и овлашћења („Службени гласник РС“, број 56/2011) заједно са доказом о упису у Регистар меница и овашћења НБС.</w:t>
      </w:r>
    </w:p>
    <w:p w:rsidR="00644DD6" w:rsidRDefault="00644DD6" w:rsidP="00644DD6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Наручилац се обавезује да бланко соло менице, са доспећем по виђењу, безусловно и неопозиво, без протеста и трошкова, вансудски и менична овлашћења, по којима није извршена наплата, врати Извршиоцу по истеку рока њихове важности.</w:t>
      </w:r>
    </w:p>
    <w:p w:rsidR="00644DD6" w:rsidRDefault="00644DD6" w:rsidP="00542968">
      <w:pPr>
        <w:ind w:firstLine="708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Наручилац ће 7 дана пре наплате средства финансијског обезбеђења обавестити Извршиоца о наплати.</w:t>
      </w:r>
    </w:p>
    <w:p w:rsidR="00644DD6" w:rsidRDefault="00644DD6" w:rsidP="00644DD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ВИША СИЛА</w:t>
      </w:r>
    </w:p>
    <w:p w:rsidR="00644DD6" w:rsidRDefault="00644DD6" w:rsidP="00644DD6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Члан 8.</w:t>
      </w:r>
    </w:p>
    <w:p w:rsidR="00644DD6" w:rsidRDefault="00644DD6" w:rsidP="00EC7AB2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Уколико после закључења овог уговора наступе околности више силе, који доведу до ометања или онемогућавања извршења обавеза дефинисаних уговором, рокови извршења обавеза се неће продужити за време трајања више силе.</w:t>
      </w:r>
    </w:p>
    <w:p w:rsidR="00EC7AB2" w:rsidRDefault="00644DD6" w:rsidP="00EC7AB2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Виша сила подразумева екстремне и ванредне догађаје који се не могу предвидети, који су се догодили без воље и утицаја страна у уговору и који нису могли бити спречени од стране погођене вишом силом. </w:t>
      </w:r>
    </w:p>
    <w:p w:rsidR="00644DD6" w:rsidRDefault="00644DD6" w:rsidP="00EC7AB2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Вишом силом могу се сматрати поплаве, земљотреси, пожари, политичка збивања (рат, нереди већег обима, штрајкови), императивне одлуке власти (забрана промета увоза и извоза) и слично. </w:t>
      </w:r>
    </w:p>
    <w:p w:rsidR="00644DD6" w:rsidRDefault="00644DD6" w:rsidP="00542968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Уговорна страна погођена вишом силом одмах ће у писаној форми обавестити другу страну о настанку непредвиђених околности и доставити одговарајуће доказе.</w:t>
      </w:r>
    </w:p>
    <w:p w:rsidR="00644DD6" w:rsidRDefault="00644DD6" w:rsidP="00644DD6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Члан 9.</w:t>
      </w:r>
    </w:p>
    <w:p w:rsidR="00644DD6" w:rsidRDefault="00644DD6" w:rsidP="00EC7AB2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Ако Извршилац  не испуни своју уговорну обавезу, или ако задоцни са њеним испуњењем, дужан је да Наручиоцу плати уговорну казну и то:</w:t>
      </w:r>
    </w:p>
    <w:p w:rsidR="00644DD6" w:rsidRDefault="00644DD6" w:rsidP="00EC7AB2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  у случају неиспуњења уговорних обавеза, у висини 5% (пет процената) од укупно уговорене цене, у износу од  ____________ динара и</w:t>
      </w:r>
    </w:p>
    <w:p w:rsidR="00644DD6" w:rsidRDefault="00644DD6" w:rsidP="00EC7AB2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  у случају задоцњења у испуњењу уговорних обавеза (прекорачења уговореног рока из члана 2. овог Уговора), за сваки дан задоцњења у висини 2‰ (два промила) од укупно  уговорене цене, с тим што укупан износ уговорене казне не може прећи 5% (пет процената) укупно уговорене цене. </w:t>
      </w:r>
    </w:p>
    <w:p w:rsidR="00644DD6" w:rsidRDefault="00644DD6" w:rsidP="00EC7AB2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Ако је штета коју је Наручилац претрпео због неиспуњења уговорних обавеза Извршиоца, или због задоцњења у испуњењу уговорних обавеза Извршиоца већа од износа уговорне казне, Наручилац има право на разлику до потпуне накнаде штете.</w:t>
      </w:r>
    </w:p>
    <w:p w:rsidR="00644DD6" w:rsidRDefault="00644DD6" w:rsidP="00EC7AB2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 случају задоцњења у испуњењу уговорних обавеза Извршиоца, Наручилац без посебног саопштења Извршиоцу, задржава своје право на уговорну казну. Наручилац ће, у складу са одредбама овог уговора, према датуму завршетка уговорних обавеза, утврдити број дана у прекорачењу уговореног рока од стране Извршиоца, и на основу тога обрачунати висину уговорне казне, за који износ ће умањити исплату уговорене цене из члана 2. овог Уговора.</w:t>
      </w:r>
    </w:p>
    <w:p w:rsidR="00365A19" w:rsidRDefault="00644DD6" w:rsidP="00EC7AB2">
      <w:pPr>
        <w:ind w:firstLine="708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Извршилац одговара за штете настале непоштовањем налога Наручиоца, као и за штете настале као последица намера, односно непажње својих службеника обезбеђења у обављању послова физичког обезбеђења у оквиру овог уговора до износа процењене вредности  набавке  на годишњем нивоу.</w:t>
      </w:r>
    </w:p>
    <w:p w:rsidR="00644DD6" w:rsidRDefault="00644DD6" w:rsidP="00644DD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ПОСЕБНЕ И ЗАВРШНЕ ОДРЕДБЕ</w:t>
      </w:r>
    </w:p>
    <w:p w:rsidR="00644DD6" w:rsidRDefault="00644DD6" w:rsidP="00644DD6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Члан 10.</w:t>
      </w:r>
    </w:p>
    <w:p w:rsidR="001C54AC" w:rsidRDefault="00644DD6" w:rsidP="00365A19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 све што није регулисано овим уговором примењиваће се одредбе Закона о облигационим односима ("Сл. лист СФРЈ", бр. 29/78, 39/85, 57/89 и 45/89 - одлука УСЈ 57/89, "Сл. лист СРЈ", бр. 31/93 и "Сл. лист СЦГ", бр. 1/2003 - Уставна повеља),</w:t>
      </w:r>
      <w:r w:rsidR="00365A19" w:rsidRPr="00365A19">
        <w:rPr>
          <w:rFonts w:ascii="Arial" w:hAnsi="Arial" w:cs="Arial"/>
          <w:sz w:val="20"/>
          <w:szCs w:val="20"/>
        </w:rPr>
        <w:t xml:space="preserve"> </w:t>
      </w:r>
      <w:r w:rsidR="00365A19">
        <w:rPr>
          <w:rFonts w:ascii="Arial" w:hAnsi="Arial" w:cs="Arial"/>
          <w:sz w:val="20"/>
          <w:szCs w:val="20"/>
        </w:rPr>
        <w:t>Закон</w:t>
      </w:r>
      <w:r w:rsidR="008F4736">
        <w:rPr>
          <w:rFonts w:ascii="Arial" w:hAnsi="Arial" w:cs="Arial"/>
          <w:sz w:val="20"/>
          <w:szCs w:val="20"/>
          <w:lang w:val="sr-Cyrl-RS"/>
        </w:rPr>
        <w:t>а</w:t>
      </w:r>
      <w:r w:rsidR="00365A19">
        <w:rPr>
          <w:rFonts w:ascii="Arial" w:hAnsi="Arial" w:cs="Arial"/>
          <w:sz w:val="20"/>
          <w:szCs w:val="20"/>
        </w:rPr>
        <w:t xml:space="preserve"> о приватном обезбеђењу („Службени гласник РС“ 104/2013, 42/2015 и 87/2018)</w:t>
      </w:r>
      <w:r w:rsidR="00365A19">
        <w:rPr>
          <w:rFonts w:ascii="Arial" w:hAnsi="Arial" w:cs="Arial"/>
          <w:sz w:val="20"/>
          <w:szCs w:val="20"/>
          <w:lang w:val="sr-Cyrl-RS"/>
        </w:rPr>
        <w:t xml:space="preserve">  и</w:t>
      </w:r>
      <w:r w:rsidR="00365A19" w:rsidRPr="00365A19">
        <w:rPr>
          <w:rFonts w:ascii="Arial" w:hAnsi="Arial" w:cs="Arial"/>
          <w:sz w:val="20"/>
          <w:szCs w:val="20"/>
        </w:rPr>
        <w:t xml:space="preserve"> </w:t>
      </w:r>
      <w:r w:rsidR="00365A19">
        <w:rPr>
          <w:rFonts w:ascii="Arial" w:hAnsi="Arial" w:cs="Arial"/>
          <w:sz w:val="20"/>
          <w:szCs w:val="20"/>
        </w:rPr>
        <w:t>Закон</w:t>
      </w:r>
      <w:r w:rsidR="008F4736">
        <w:rPr>
          <w:rFonts w:ascii="Arial" w:hAnsi="Arial" w:cs="Arial"/>
          <w:sz w:val="20"/>
          <w:szCs w:val="20"/>
          <w:lang w:val="sr-Cyrl-RS"/>
        </w:rPr>
        <w:t>а</w:t>
      </w:r>
      <w:r w:rsidR="00365A19">
        <w:rPr>
          <w:rFonts w:ascii="Arial" w:hAnsi="Arial" w:cs="Arial"/>
          <w:sz w:val="20"/>
          <w:szCs w:val="20"/>
        </w:rPr>
        <w:t xml:space="preserve"> о јавним набавкама („Службени гласник РС” број 91/19 ,92/2023- у даљем тексту: ЗЈН)</w:t>
      </w:r>
      <w:r w:rsidR="00365A1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</w:rPr>
        <w:t>као и други прописи који регулишу ову материју.</w:t>
      </w:r>
    </w:p>
    <w:p w:rsidR="00644DD6" w:rsidRDefault="00644DD6" w:rsidP="00644DD6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Члан 11.</w:t>
      </w:r>
    </w:p>
    <w:p w:rsidR="00644DD6" w:rsidRDefault="00644DD6" w:rsidP="00542968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Све спорове који проистекну у реализацији овог уговора уговорне стране ће решавати споразумно. </w:t>
      </w:r>
    </w:p>
    <w:p w:rsidR="002C6B15" w:rsidRDefault="00644DD6" w:rsidP="0054296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У случају да споразум није могућ, спор ће решавати Привредни суд у </w:t>
      </w:r>
      <w:r w:rsidR="00542968">
        <w:rPr>
          <w:rFonts w:ascii="Arial" w:hAnsi="Arial" w:cs="Arial"/>
          <w:sz w:val="20"/>
          <w:szCs w:val="20"/>
        </w:rPr>
        <w:t>Нишу</w:t>
      </w:r>
      <w:r>
        <w:rPr>
          <w:rFonts w:ascii="Arial" w:hAnsi="Arial" w:cs="Arial"/>
          <w:sz w:val="20"/>
          <w:szCs w:val="20"/>
        </w:rPr>
        <w:t>.</w:t>
      </w:r>
    </w:p>
    <w:p w:rsidR="00EC7AB2" w:rsidRDefault="00EC7AB2" w:rsidP="00542968">
      <w:pPr>
        <w:jc w:val="both"/>
        <w:rPr>
          <w:rFonts w:ascii="Arial" w:hAnsi="Arial" w:cs="Arial"/>
          <w:sz w:val="20"/>
          <w:szCs w:val="20"/>
        </w:rPr>
      </w:pPr>
    </w:p>
    <w:p w:rsidR="00644DD6" w:rsidRDefault="00365A19" w:rsidP="0054296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sr-Cyrl-RS"/>
        </w:rPr>
        <w:lastRenderedPageBreak/>
        <w:t xml:space="preserve">                                                                                    </w:t>
      </w:r>
      <w:r w:rsidR="00644DD6">
        <w:rPr>
          <w:rFonts w:ascii="Arial" w:hAnsi="Arial" w:cs="Arial"/>
          <w:sz w:val="20"/>
          <w:szCs w:val="20"/>
        </w:rPr>
        <w:t>Члан 12.</w:t>
      </w:r>
    </w:p>
    <w:p w:rsidR="00644DD6" w:rsidRDefault="00644DD6" w:rsidP="009221D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Овај уговор је закључен у 4 (четири) истоветних примерака који имају снагу оригинала, од којих Наручиоцу припада 2 (два), а Извршиоцу 2 (два) примерка уговора.</w:t>
      </w:r>
    </w:p>
    <w:p w:rsidR="009D18E9" w:rsidRDefault="009D18E9" w:rsidP="009221DE">
      <w:pPr>
        <w:jc w:val="both"/>
        <w:rPr>
          <w:rFonts w:ascii="Arial" w:hAnsi="Arial" w:cs="Arial"/>
          <w:sz w:val="20"/>
          <w:szCs w:val="20"/>
        </w:rPr>
      </w:pPr>
    </w:p>
    <w:p w:rsidR="009D18E9" w:rsidRDefault="009D18E9" w:rsidP="009221DE">
      <w:pPr>
        <w:jc w:val="both"/>
        <w:rPr>
          <w:rFonts w:ascii="Arial" w:hAnsi="Arial" w:cs="Arial"/>
          <w:sz w:val="20"/>
          <w:szCs w:val="20"/>
        </w:rPr>
      </w:pPr>
    </w:p>
    <w:p w:rsidR="009D18E9" w:rsidRDefault="009D18E9" w:rsidP="009221DE">
      <w:pPr>
        <w:jc w:val="both"/>
        <w:rPr>
          <w:rFonts w:ascii="Arial" w:hAnsi="Arial" w:cs="Arial"/>
          <w:strike/>
          <w:color w:val="FF0000"/>
          <w:sz w:val="20"/>
          <w:szCs w:val="20"/>
          <w:highlight w:val="yellow"/>
        </w:rPr>
      </w:pPr>
    </w:p>
    <w:p w:rsidR="00644DD6" w:rsidRDefault="00F97648" w:rsidP="00644DD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="00644DD6">
        <w:rPr>
          <w:rFonts w:ascii="Arial" w:hAnsi="Arial" w:cs="Arial"/>
          <w:sz w:val="20"/>
          <w:szCs w:val="20"/>
        </w:rPr>
        <w:t>ИЗВРШИЛАЦ                                                                                 НАРУЧИЛАЦ</w:t>
      </w:r>
    </w:p>
    <w:p w:rsidR="00644DD6" w:rsidRDefault="00644DD6" w:rsidP="0054296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</w:t>
      </w:r>
      <w:r w:rsidR="00267AED">
        <w:rPr>
          <w:rFonts w:ascii="Arial" w:hAnsi="Arial" w:cs="Arial"/>
          <w:sz w:val="20"/>
          <w:szCs w:val="20"/>
          <w:lang w:val="sr-Cyrl-RS"/>
        </w:rPr>
        <w:t xml:space="preserve">                    </w:t>
      </w:r>
      <w:r>
        <w:rPr>
          <w:rFonts w:ascii="Arial" w:hAnsi="Arial" w:cs="Arial"/>
          <w:sz w:val="20"/>
          <w:szCs w:val="20"/>
        </w:rPr>
        <w:t>ЈКП ,,Градска топлана’’ Пирот</w:t>
      </w:r>
    </w:p>
    <w:p w:rsidR="00644DD6" w:rsidRDefault="00644DD6" w:rsidP="0054296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97648">
        <w:rPr>
          <w:rFonts w:ascii="Arial" w:hAnsi="Arial" w:cs="Arial"/>
          <w:sz w:val="20"/>
          <w:szCs w:val="20"/>
        </w:rPr>
        <w:t xml:space="preserve">                        </w:t>
      </w:r>
      <w:r w:rsidR="00267AED">
        <w:rPr>
          <w:rFonts w:ascii="Arial" w:hAnsi="Arial" w:cs="Arial"/>
          <w:sz w:val="20"/>
          <w:szCs w:val="20"/>
          <w:lang w:val="sr-Cyrl-RS"/>
        </w:rPr>
        <w:t xml:space="preserve">            </w:t>
      </w:r>
      <w:r w:rsidR="00F9764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Директор</w:t>
      </w:r>
    </w:p>
    <w:p w:rsidR="00F97648" w:rsidRDefault="00F97648" w:rsidP="00542968">
      <w:pPr>
        <w:spacing w:after="0"/>
        <w:rPr>
          <w:rFonts w:ascii="Arial" w:hAnsi="Arial" w:cs="Arial"/>
          <w:sz w:val="20"/>
          <w:szCs w:val="20"/>
        </w:rPr>
      </w:pPr>
    </w:p>
    <w:p w:rsidR="00644DD6" w:rsidRDefault="00644DD6" w:rsidP="00644DD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__________________                                                          </w:t>
      </w:r>
      <w:r w:rsidR="00267AED">
        <w:rPr>
          <w:rFonts w:ascii="Arial" w:hAnsi="Arial" w:cs="Arial"/>
          <w:sz w:val="20"/>
          <w:szCs w:val="20"/>
          <w:lang w:val="sr-Cyrl-RS"/>
        </w:rPr>
        <w:t xml:space="preserve">   </w:t>
      </w:r>
      <w:r>
        <w:rPr>
          <w:rFonts w:ascii="Arial" w:hAnsi="Arial" w:cs="Arial"/>
          <w:sz w:val="20"/>
          <w:szCs w:val="20"/>
        </w:rPr>
        <w:t xml:space="preserve"> _________________________</w:t>
      </w:r>
    </w:p>
    <w:p w:rsidR="00644DD6" w:rsidRDefault="00644DD6" w:rsidP="00644DD6">
      <w:pPr>
        <w:ind w:left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F97648">
        <w:rPr>
          <w:rFonts w:ascii="Arial" w:hAnsi="Arial" w:cs="Arial"/>
          <w:sz w:val="20"/>
          <w:szCs w:val="20"/>
        </w:rPr>
        <w:t xml:space="preserve">                                                        </w:t>
      </w:r>
      <w:r w:rsidR="00267AED">
        <w:rPr>
          <w:rFonts w:ascii="Arial" w:hAnsi="Arial" w:cs="Arial"/>
          <w:sz w:val="20"/>
          <w:szCs w:val="20"/>
        </w:rPr>
        <w:t xml:space="preserve">                             </w:t>
      </w:r>
      <w:r w:rsidR="00267AED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</w:rPr>
        <w:t>Братислав Ћирић, дипл.ек.</w:t>
      </w:r>
    </w:p>
    <w:sectPr w:rsidR="00644DD6" w:rsidSect="002F22B5">
      <w:headerReference w:type="default" r:id="rId11"/>
      <w:footerReference w:type="default" r:id="rId12"/>
      <w:pgSz w:w="11906" w:h="16838" w:code="9"/>
      <w:pgMar w:top="851" w:right="851" w:bottom="851" w:left="8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477" w:rsidRDefault="00AF3477" w:rsidP="00886FBF">
      <w:pPr>
        <w:spacing w:after="0" w:line="240" w:lineRule="auto"/>
      </w:pPr>
      <w:r>
        <w:separator/>
      </w:r>
    </w:p>
  </w:endnote>
  <w:endnote w:type="continuationSeparator" w:id="0">
    <w:p w:rsidR="00AF3477" w:rsidRDefault="00AF3477" w:rsidP="00886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6" w:csb1="00000000"/>
  </w:font>
  <w:font w:name="ArialNarrow,Bold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6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26863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B0E58" w:rsidRDefault="00CB0E5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1D4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B0E58" w:rsidRPr="00BD0BA3" w:rsidRDefault="00CB0E58" w:rsidP="00BD0BA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477" w:rsidRDefault="00AF3477" w:rsidP="00886FBF">
      <w:pPr>
        <w:spacing w:after="0" w:line="240" w:lineRule="auto"/>
      </w:pPr>
      <w:r>
        <w:separator/>
      </w:r>
    </w:p>
  </w:footnote>
  <w:footnote w:type="continuationSeparator" w:id="0">
    <w:p w:rsidR="00AF3477" w:rsidRDefault="00AF3477" w:rsidP="00886F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E58" w:rsidRDefault="00DB1D4D" w:rsidP="00226C32">
    <w:pPr>
      <w:pStyle w:val="Header"/>
      <w:rPr>
        <w:rFonts w:ascii="Arial Narrow" w:eastAsia="ArialNarrow" w:hAnsi="Arial Narrow" w:cs="ArialNarrow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1546860</wp:posOffset>
              </wp:positionH>
              <wp:positionV relativeFrom="paragraph">
                <wp:posOffset>326390</wp:posOffset>
              </wp:positionV>
              <wp:extent cx="4882515" cy="68961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82515" cy="6896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B0E58" w:rsidRPr="006A1BB3" w:rsidRDefault="00CB0E58" w:rsidP="007F1BCD">
                          <w:pPr>
                            <w:pStyle w:val="Header"/>
                            <w:rPr>
                              <w:rFonts w:ascii="Arial Narrow" w:hAnsi="Arial Narrow"/>
                              <w:sz w:val="24"/>
                              <w:szCs w:val="24"/>
                            </w:rPr>
                          </w:pPr>
                          <w:r w:rsidRPr="006A1BB3">
                            <w:rPr>
                              <w:rFonts w:ascii="Arial Narrow" w:hAnsi="Arial Narrow" w:cs="ArialNarrow,Bold"/>
                              <w:b/>
                              <w:bCs/>
                              <w:sz w:val="24"/>
                              <w:szCs w:val="24"/>
                            </w:rPr>
                            <w:t xml:space="preserve">ЈКП </w:t>
                          </w:r>
                          <w:r>
                            <w:rPr>
                              <w:rFonts w:ascii="Arial Narrow" w:hAnsi="Arial Narrow" w:cs="ArialNarrow,Bold"/>
                              <w:b/>
                              <w:bCs/>
                              <w:sz w:val="24"/>
                              <w:szCs w:val="24"/>
                            </w:rPr>
                            <w:t>„</w:t>
                          </w:r>
                          <w:r w:rsidRPr="006A1BB3">
                            <w:rPr>
                              <w:rFonts w:ascii="Arial Narrow" w:hAnsi="Arial Narrow" w:cs="ArialNarrow,Bold"/>
                              <w:b/>
                              <w:bCs/>
                              <w:sz w:val="24"/>
                              <w:szCs w:val="24"/>
                            </w:rPr>
                            <w:t>Градска топлана</w:t>
                          </w:r>
                          <w:r>
                            <w:rPr>
                              <w:rFonts w:ascii="Arial Narrow" w:hAnsi="Arial Narrow" w:cs="ArialNarrow,Bold"/>
                              <w:b/>
                              <w:bCs/>
                              <w:sz w:val="24"/>
                              <w:szCs w:val="24"/>
                            </w:rPr>
                            <w:t xml:space="preserve">“ </w:t>
                          </w:r>
                          <w:r>
                            <w:rPr>
                              <w:rFonts w:ascii="Arial Narrow" w:hAnsi="Arial Narrow" w:cs="ArialNarrow,Bold"/>
                              <w:b/>
                              <w:bCs/>
                              <w:sz w:val="24"/>
                              <w:szCs w:val="24"/>
                              <w:lang w:val="sr-Cyrl-CS"/>
                            </w:rPr>
                            <w:t>Пирот</w:t>
                          </w:r>
                          <w:r>
                            <w:rPr>
                              <w:rFonts w:ascii="Arial Narrow" w:hAnsi="Arial Narrow" w:cs="ArialNarrow,Bold"/>
                              <w:b/>
                              <w:bCs/>
                              <w:sz w:val="24"/>
                              <w:szCs w:val="24"/>
                            </w:rPr>
                            <w:t xml:space="preserve">, </w:t>
                          </w:r>
                          <w:r>
                            <w:rPr>
                              <w:rFonts w:ascii="Arial Narrow" w:eastAsia="ArialNarrow" w:hAnsi="Arial Narrow" w:cs="ArialNarrow"/>
                              <w:sz w:val="24"/>
                              <w:szCs w:val="24"/>
                            </w:rPr>
                            <w:t xml:space="preserve">ул. </w:t>
                          </w:r>
                          <w:r>
                            <w:rPr>
                              <w:rFonts w:ascii="Arial Narrow" w:eastAsia="ArialNarrow" w:hAnsi="Arial Narrow" w:cs="ArialNarrow"/>
                              <w:sz w:val="24"/>
                              <w:szCs w:val="24"/>
                              <w:lang w:val="sr-Cyrl-CS"/>
                            </w:rPr>
                            <w:t>Нишавска бр.11</w:t>
                          </w:r>
                          <w:r w:rsidRPr="006A1BB3">
                            <w:rPr>
                              <w:rFonts w:ascii="Arial Narrow" w:eastAsia="ArialNarrow" w:hAnsi="Arial Narrow" w:cs="ArialNarrow"/>
                              <w:sz w:val="24"/>
                              <w:szCs w:val="24"/>
                            </w:rPr>
                            <w:t>,Пирот 18300;</w:t>
                          </w:r>
                        </w:p>
                        <w:p w:rsidR="00CB0E58" w:rsidRDefault="00CB0E58" w:rsidP="007F1BCD">
                          <w:pPr>
                            <w:spacing w:after="0"/>
                            <w:rPr>
                              <w:rFonts w:ascii="Arial Narrow" w:eastAsia="ArialNarrow" w:hAnsi="Arial Narrow" w:cs="ArialNarro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 Narrow" w:eastAsia="ArialNarrow" w:hAnsi="Arial Narrow" w:cs="ArialNarrow"/>
                              <w:sz w:val="24"/>
                              <w:szCs w:val="24"/>
                            </w:rPr>
                            <w:t>тел: 010 321 119</w:t>
                          </w:r>
                          <w:r>
                            <w:rPr>
                              <w:rFonts w:ascii="Arial Narrow" w:eastAsia="ArialNarrow" w:hAnsi="Arial Narrow" w:cs="ArialNarrow"/>
                              <w:sz w:val="24"/>
                              <w:szCs w:val="24"/>
                              <w:lang w:val="sr-Cyrl-CS"/>
                            </w:rPr>
                            <w:t>;тел/</w:t>
                          </w:r>
                          <w:r>
                            <w:rPr>
                              <w:rFonts w:ascii="Arial Narrow" w:eastAsia="ArialNarrow" w:hAnsi="Arial Narrow" w:cs="ArialNarrow"/>
                              <w:sz w:val="24"/>
                              <w:szCs w:val="24"/>
                            </w:rPr>
                            <w:t>фах:</w:t>
                          </w:r>
                          <w:r>
                            <w:rPr>
                              <w:rFonts w:ascii="Arial Narrow" w:eastAsia="ArialNarrow" w:hAnsi="Arial Narrow" w:cs="ArialNarrow"/>
                              <w:sz w:val="24"/>
                              <w:szCs w:val="24"/>
                              <w:lang w:val="sr-Cyrl-CS"/>
                            </w:rPr>
                            <w:t xml:space="preserve"> 010</w:t>
                          </w:r>
                          <w:r w:rsidRPr="006A1BB3">
                            <w:rPr>
                              <w:rFonts w:ascii="Arial Narrow" w:eastAsia="ArialNarrow" w:hAnsi="Arial Narrow" w:cs="ArialNarrow"/>
                              <w:sz w:val="24"/>
                              <w:szCs w:val="24"/>
                            </w:rPr>
                            <w:t>324</w:t>
                          </w:r>
                          <w:r>
                            <w:rPr>
                              <w:rFonts w:ascii="Arial Narrow" w:eastAsia="ArialNarrow" w:hAnsi="Arial Narrow" w:cs="ArialNarrow"/>
                              <w:sz w:val="24"/>
                              <w:szCs w:val="24"/>
                            </w:rPr>
                            <w:t xml:space="preserve"> 743</w:t>
                          </w:r>
                          <w:r>
                            <w:rPr>
                              <w:rFonts w:ascii="Arial Narrow" w:eastAsia="ArialNarrow" w:hAnsi="Arial Narrow" w:cs="ArialNarrow"/>
                              <w:sz w:val="24"/>
                              <w:szCs w:val="24"/>
                              <w:lang w:val="sr-Cyrl-CS"/>
                            </w:rPr>
                            <w:t>; инфо центар: 0800/001-004</w:t>
                          </w:r>
                        </w:p>
                        <w:p w:rsidR="00CB0E58" w:rsidRPr="00AA5E7A" w:rsidRDefault="00CB0E58" w:rsidP="007F1BCD">
                          <w:pPr>
                            <w:rPr>
                              <w:rFonts w:ascii="Arial Narrow" w:eastAsia="ArialNarrow" w:hAnsi="Arial Narrow" w:cs="ArialNarrow"/>
                              <w:sz w:val="24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ascii="Arial Narrow" w:eastAsia="ArialNarrow" w:hAnsi="Arial Narrow" w:cs="ArialNarrow"/>
                              <w:sz w:val="24"/>
                              <w:szCs w:val="24"/>
                            </w:rPr>
                            <w:t>web site: www.toplanapi.rs , e-mail:toplana.pirot@toplanapi.rs</w:t>
                          </w:r>
                        </w:p>
                        <w:p w:rsidR="00CB0E58" w:rsidRPr="006A1BB3" w:rsidRDefault="00CB0E58" w:rsidP="00226C32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21.8pt;margin-top:25.7pt;width:384.45pt;height:54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" stroked="f">
              <v:textbox>
                <w:txbxContent>
                  <w:p w:rsidR="00CB0E58" w:rsidRPr="006A1BB3" w:rsidRDefault="00CB0E58" w:rsidP="007F1BCD">
                    <w:pPr>
                      <w:pStyle w:val="Header"/>
                      <w:rPr>
                        <w:rFonts w:ascii="Arial Narrow" w:hAnsi="Arial Narrow"/>
                        <w:sz w:val="24"/>
                        <w:szCs w:val="24"/>
                      </w:rPr>
                    </w:pPr>
                    <w:r w:rsidRPr="006A1BB3">
                      <w:rPr>
                        <w:rFonts w:ascii="Arial Narrow" w:hAnsi="Arial Narrow" w:cs="ArialNarrow,Bold"/>
                        <w:b/>
                        <w:bCs/>
                        <w:sz w:val="24"/>
                        <w:szCs w:val="24"/>
                      </w:rPr>
                      <w:t xml:space="preserve">ЈКП </w:t>
                    </w:r>
                    <w:r>
                      <w:rPr>
                        <w:rFonts w:ascii="Arial Narrow" w:hAnsi="Arial Narrow" w:cs="ArialNarrow,Bold"/>
                        <w:b/>
                        <w:bCs/>
                        <w:sz w:val="24"/>
                        <w:szCs w:val="24"/>
                      </w:rPr>
                      <w:t>„</w:t>
                    </w:r>
                    <w:r w:rsidRPr="006A1BB3">
                      <w:rPr>
                        <w:rFonts w:ascii="Arial Narrow" w:hAnsi="Arial Narrow" w:cs="ArialNarrow,Bold"/>
                        <w:b/>
                        <w:bCs/>
                        <w:sz w:val="24"/>
                        <w:szCs w:val="24"/>
                      </w:rPr>
                      <w:t>Градска топлана</w:t>
                    </w:r>
                    <w:r>
                      <w:rPr>
                        <w:rFonts w:ascii="Arial Narrow" w:hAnsi="Arial Narrow" w:cs="ArialNarrow,Bold"/>
                        <w:b/>
                        <w:bCs/>
                        <w:sz w:val="24"/>
                        <w:szCs w:val="24"/>
                      </w:rPr>
                      <w:t xml:space="preserve">“ </w:t>
                    </w:r>
                    <w:r>
                      <w:rPr>
                        <w:rFonts w:ascii="Arial Narrow" w:hAnsi="Arial Narrow" w:cs="ArialNarrow,Bold"/>
                        <w:b/>
                        <w:bCs/>
                        <w:sz w:val="24"/>
                        <w:szCs w:val="24"/>
                        <w:lang w:val="sr-Cyrl-CS"/>
                      </w:rPr>
                      <w:t>Пирот</w:t>
                    </w:r>
                    <w:r>
                      <w:rPr>
                        <w:rFonts w:ascii="Arial Narrow" w:hAnsi="Arial Narrow" w:cs="ArialNarrow,Bold"/>
                        <w:b/>
                        <w:bCs/>
                        <w:sz w:val="24"/>
                        <w:szCs w:val="24"/>
                      </w:rPr>
                      <w:t xml:space="preserve">, </w:t>
                    </w:r>
                    <w:r>
                      <w:rPr>
                        <w:rFonts w:ascii="Arial Narrow" w:eastAsia="ArialNarrow" w:hAnsi="Arial Narrow" w:cs="ArialNarrow"/>
                        <w:sz w:val="24"/>
                        <w:szCs w:val="24"/>
                      </w:rPr>
                      <w:t xml:space="preserve">ул. </w:t>
                    </w:r>
                    <w:r>
                      <w:rPr>
                        <w:rFonts w:ascii="Arial Narrow" w:eastAsia="ArialNarrow" w:hAnsi="Arial Narrow" w:cs="ArialNarrow"/>
                        <w:sz w:val="24"/>
                        <w:szCs w:val="24"/>
                        <w:lang w:val="sr-Cyrl-CS"/>
                      </w:rPr>
                      <w:t>Нишавска бр.11</w:t>
                    </w:r>
                    <w:r w:rsidRPr="006A1BB3">
                      <w:rPr>
                        <w:rFonts w:ascii="Arial Narrow" w:eastAsia="ArialNarrow" w:hAnsi="Arial Narrow" w:cs="ArialNarrow"/>
                        <w:sz w:val="24"/>
                        <w:szCs w:val="24"/>
                      </w:rPr>
                      <w:t>,Пирот 18300;</w:t>
                    </w:r>
                  </w:p>
                  <w:p w:rsidR="00CB0E58" w:rsidRDefault="00CB0E58" w:rsidP="007F1BCD">
                    <w:pPr>
                      <w:spacing w:after="0"/>
                      <w:rPr>
                        <w:rFonts w:ascii="Arial Narrow" w:eastAsia="ArialNarrow" w:hAnsi="Arial Narrow" w:cs="ArialNarrow"/>
                        <w:sz w:val="24"/>
                        <w:szCs w:val="24"/>
                      </w:rPr>
                    </w:pPr>
                    <w:r>
                      <w:rPr>
                        <w:rFonts w:ascii="Arial Narrow" w:eastAsia="ArialNarrow" w:hAnsi="Arial Narrow" w:cs="ArialNarrow"/>
                        <w:sz w:val="24"/>
                        <w:szCs w:val="24"/>
                      </w:rPr>
                      <w:t>тел: 010 321 119</w:t>
                    </w:r>
                    <w:r>
                      <w:rPr>
                        <w:rFonts w:ascii="Arial Narrow" w:eastAsia="ArialNarrow" w:hAnsi="Arial Narrow" w:cs="ArialNarrow"/>
                        <w:sz w:val="24"/>
                        <w:szCs w:val="24"/>
                        <w:lang w:val="sr-Cyrl-CS"/>
                      </w:rPr>
                      <w:t>;тел/</w:t>
                    </w:r>
                    <w:r>
                      <w:rPr>
                        <w:rFonts w:ascii="Arial Narrow" w:eastAsia="ArialNarrow" w:hAnsi="Arial Narrow" w:cs="ArialNarrow"/>
                        <w:sz w:val="24"/>
                        <w:szCs w:val="24"/>
                      </w:rPr>
                      <w:t>фах:</w:t>
                    </w:r>
                    <w:r>
                      <w:rPr>
                        <w:rFonts w:ascii="Arial Narrow" w:eastAsia="ArialNarrow" w:hAnsi="Arial Narrow" w:cs="ArialNarrow"/>
                        <w:sz w:val="24"/>
                        <w:szCs w:val="24"/>
                        <w:lang w:val="sr-Cyrl-CS"/>
                      </w:rPr>
                      <w:t xml:space="preserve"> 010</w:t>
                    </w:r>
                    <w:r w:rsidRPr="006A1BB3">
                      <w:rPr>
                        <w:rFonts w:ascii="Arial Narrow" w:eastAsia="ArialNarrow" w:hAnsi="Arial Narrow" w:cs="ArialNarrow"/>
                        <w:sz w:val="24"/>
                        <w:szCs w:val="24"/>
                      </w:rPr>
                      <w:t>324</w:t>
                    </w:r>
                    <w:r>
                      <w:rPr>
                        <w:rFonts w:ascii="Arial Narrow" w:eastAsia="ArialNarrow" w:hAnsi="Arial Narrow" w:cs="ArialNarrow"/>
                        <w:sz w:val="24"/>
                        <w:szCs w:val="24"/>
                      </w:rPr>
                      <w:t xml:space="preserve"> 743</w:t>
                    </w:r>
                    <w:r>
                      <w:rPr>
                        <w:rFonts w:ascii="Arial Narrow" w:eastAsia="ArialNarrow" w:hAnsi="Arial Narrow" w:cs="ArialNarrow"/>
                        <w:sz w:val="24"/>
                        <w:szCs w:val="24"/>
                        <w:lang w:val="sr-Cyrl-CS"/>
                      </w:rPr>
                      <w:t>; инфо центар: 0800/001-004</w:t>
                    </w:r>
                  </w:p>
                  <w:p w:rsidR="00CB0E58" w:rsidRPr="00AA5E7A" w:rsidRDefault="00CB0E58" w:rsidP="007F1BCD">
                    <w:pPr>
                      <w:rPr>
                        <w:rFonts w:ascii="Arial Narrow" w:eastAsia="ArialNarrow" w:hAnsi="Arial Narrow" w:cs="ArialNarrow"/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rFonts w:ascii="Arial Narrow" w:eastAsia="ArialNarrow" w:hAnsi="Arial Narrow" w:cs="ArialNarrow"/>
                        <w:sz w:val="24"/>
                        <w:szCs w:val="24"/>
                      </w:rPr>
                      <w:t>web site: www.toplanapi.rs , e-mail:toplana.pirot@toplanapi.rs</w:t>
                    </w:r>
                  </w:p>
                  <w:p w:rsidR="00CB0E58" w:rsidRPr="006A1BB3" w:rsidRDefault="00CB0E58" w:rsidP="00226C32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4294967294" distB="4294967294" distL="114300" distR="114300" simplePos="0" relativeHeight="251656704" behindDoc="0" locked="0" layoutInCell="1" allowOverlap="1">
              <wp:simplePos x="0" y="0"/>
              <wp:positionH relativeFrom="column">
                <wp:posOffset>1546860</wp:posOffset>
              </wp:positionH>
              <wp:positionV relativeFrom="paragraph">
                <wp:posOffset>1081404</wp:posOffset>
              </wp:positionV>
              <wp:extent cx="4882515" cy="0"/>
              <wp:effectExtent l="0" t="0" r="13335" b="1905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4882515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D82717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2" o:spid="_x0000_s1026" style="position:absolute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21.8pt,85.15pt" to="506.25pt,8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" strokecolor="#d82717" strokeweight="1.5pt">
              <o:lock v:ext="edit" shapetype="f"/>
            </v:line>
          </w:pict>
        </mc:Fallback>
      </mc:AlternateContent>
    </w:r>
    <w:r w:rsidR="00CB0E58">
      <w:rPr>
        <w:rFonts w:ascii="Arial Narrow" w:hAnsi="Arial Narrow" w:cs="ArialNarrow,Bold"/>
        <w:b/>
        <w:noProof/>
        <w:lang w:val="en-US"/>
      </w:rPr>
      <w:drawing>
        <wp:inline distT="0" distB="0" distL="0" distR="0">
          <wp:extent cx="1518285" cy="1259205"/>
          <wp:effectExtent l="19050" t="0" r="5715" b="0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8285" cy="12592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b/>
      </w:rPr>
    </w:lvl>
  </w:abstractNum>
  <w:abstractNum w:abstractNumId="3">
    <w:nsid w:val="0B654816"/>
    <w:multiLevelType w:val="hybridMultilevel"/>
    <w:tmpl w:val="640A432E"/>
    <w:lvl w:ilvl="0" w:tplc="241A0001">
      <w:start w:val="1"/>
      <w:numFmt w:val="bullet"/>
      <w:lvlText w:val=""/>
      <w:lvlJc w:val="left"/>
      <w:pPr>
        <w:ind w:left="112" w:hanging="711"/>
      </w:pPr>
      <w:rPr>
        <w:rFonts w:ascii="Symbol" w:hAnsi="Symbol" w:hint="default"/>
        <w:w w:val="100"/>
      </w:rPr>
    </w:lvl>
    <w:lvl w:ilvl="1" w:tplc="C6AE9C46">
      <w:numFmt w:val="bullet"/>
      <w:lvlText w:val=""/>
      <w:lvlJc w:val="left"/>
      <w:pPr>
        <w:ind w:left="256" w:hanging="216"/>
      </w:pPr>
      <w:rPr>
        <w:rFonts w:ascii="Symbol" w:eastAsia="Symbol" w:hAnsi="Symbol" w:cs="Symbol" w:hint="default"/>
        <w:w w:val="100"/>
        <w:sz w:val="24"/>
        <w:szCs w:val="24"/>
      </w:rPr>
    </w:lvl>
    <w:lvl w:ilvl="2" w:tplc="A6628896">
      <w:numFmt w:val="bullet"/>
      <w:lvlText w:val="•"/>
      <w:lvlJc w:val="left"/>
      <w:pPr>
        <w:ind w:left="1426" w:hanging="216"/>
      </w:pPr>
    </w:lvl>
    <w:lvl w:ilvl="3" w:tplc="5DC6F72A">
      <w:numFmt w:val="bullet"/>
      <w:lvlText w:val="•"/>
      <w:lvlJc w:val="left"/>
      <w:pPr>
        <w:ind w:left="2593" w:hanging="216"/>
      </w:pPr>
    </w:lvl>
    <w:lvl w:ilvl="4" w:tplc="994EE0E6">
      <w:numFmt w:val="bullet"/>
      <w:lvlText w:val="•"/>
      <w:lvlJc w:val="left"/>
      <w:pPr>
        <w:ind w:left="3760" w:hanging="216"/>
      </w:pPr>
    </w:lvl>
    <w:lvl w:ilvl="5" w:tplc="53CE780C">
      <w:numFmt w:val="bullet"/>
      <w:lvlText w:val="•"/>
      <w:lvlJc w:val="left"/>
      <w:pPr>
        <w:ind w:left="4926" w:hanging="216"/>
      </w:pPr>
    </w:lvl>
    <w:lvl w:ilvl="6" w:tplc="07AEEF00">
      <w:numFmt w:val="bullet"/>
      <w:lvlText w:val="•"/>
      <w:lvlJc w:val="left"/>
      <w:pPr>
        <w:ind w:left="6093" w:hanging="216"/>
      </w:pPr>
    </w:lvl>
    <w:lvl w:ilvl="7" w:tplc="66EAB530">
      <w:numFmt w:val="bullet"/>
      <w:lvlText w:val="•"/>
      <w:lvlJc w:val="left"/>
      <w:pPr>
        <w:ind w:left="7260" w:hanging="216"/>
      </w:pPr>
    </w:lvl>
    <w:lvl w:ilvl="8" w:tplc="7AFC95E4">
      <w:numFmt w:val="bullet"/>
      <w:lvlText w:val="•"/>
      <w:lvlJc w:val="left"/>
      <w:pPr>
        <w:ind w:left="8426" w:hanging="216"/>
      </w:pPr>
    </w:lvl>
  </w:abstractNum>
  <w:abstractNum w:abstractNumId="4">
    <w:nsid w:val="0B7D7A6E"/>
    <w:multiLevelType w:val="hybridMultilevel"/>
    <w:tmpl w:val="60366336"/>
    <w:lvl w:ilvl="0" w:tplc="E976E15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0A944B2"/>
    <w:multiLevelType w:val="hybridMultilevel"/>
    <w:tmpl w:val="7DEE7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25543C"/>
    <w:multiLevelType w:val="hybridMultilevel"/>
    <w:tmpl w:val="61C891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B67FDD"/>
    <w:multiLevelType w:val="hybridMultilevel"/>
    <w:tmpl w:val="1026E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AA727F"/>
    <w:multiLevelType w:val="hybridMultilevel"/>
    <w:tmpl w:val="A45E2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9A6AF1"/>
    <w:multiLevelType w:val="hybridMultilevel"/>
    <w:tmpl w:val="3D345F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E11E0E"/>
    <w:multiLevelType w:val="hybridMultilevel"/>
    <w:tmpl w:val="B824AB3A"/>
    <w:lvl w:ilvl="0" w:tplc="23747324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1">
    <w:nsid w:val="2ACE5BF9"/>
    <w:multiLevelType w:val="multilevel"/>
    <w:tmpl w:val="58F4F1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>
    <w:nsid w:val="31845694"/>
    <w:multiLevelType w:val="hybridMultilevel"/>
    <w:tmpl w:val="B41E5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3A732F"/>
    <w:multiLevelType w:val="hybridMultilevel"/>
    <w:tmpl w:val="DCD0A0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277B28"/>
    <w:multiLevelType w:val="multilevel"/>
    <w:tmpl w:val="174401D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>
    <w:nsid w:val="60AE35AC"/>
    <w:multiLevelType w:val="hybridMultilevel"/>
    <w:tmpl w:val="E5D6E27C"/>
    <w:lvl w:ilvl="0" w:tplc="2416B12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7044FF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7">
    <w:nsid w:val="72AA3CE7"/>
    <w:multiLevelType w:val="hybridMultilevel"/>
    <w:tmpl w:val="658046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773582"/>
    <w:multiLevelType w:val="hybridMultilevel"/>
    <w:tmpl w:val="192C28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7707BC"/>
    <w:multiLevelType w:val="hybridMultilevel"/>
    <w:tmpl w:val="27E857EE"/>
    <w:lvl w:ilvl="0" w:tplc="EB0840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9"/>
  </w:num>
  <w:num w:numId="2">
    <w:abstractNumId w:val="10"/>
  </w:num>
  <w:num w:numId="3">
    <w:abstractNumId w:val="9"/>
  </w:num>
  <w:num w:numId="4">
    <w:abstractNumId w:val="18"/>
  </w:num>
  <w:num w:numId="5">
    <w:abstractNumId w:val="5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12"/>
  </w:num>
  <w:num w:numId="10">
    <w:abstractNumId w:val="13"/>
  </w:num>
  <w:num w:numId="11">
    <w:abstractNumId w:val="3"/>
  </w:num>
  <w:num w:numId="12">
    <w:abstractNumId w:val="15"/>
  </w:num>
  <w:num w:numId="13">
    <w:abstractNumId w:val="17"/>
  </w:num>
  <w:num w:numId="14">
    <w:abstractNumId w:val="0"/>
  </w:num>
  <w:num w:numId="15">
    <w:abstractNumId w:val="16"/>
  </w:num>
  <w:num w:numId="16">
    <w:abstractNumId w:val="2"/>
    <w:lvlOverride w:ilvl="0">
      <w:startOverride w:val="1"/>
    </w:lvlOverride>
  </w:num>
  <w:num w:numId="17">
    <w:abstractNumId w:val="11"/>
  </w:num>
  <w:num w:numId="18">
    <w:abstractNumId w:val="6"/>
  </w:num>
  <w:num w:numId="1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"/>
  </w:num>
  <w:num w:numId="22">
    <w:abstractNumId w:val="2"/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BC2"/>
    <w:rsid w:val="00005964"/>
    <w:rsid w:val="000143B7"/>
    <w:rsid w:val="0002132E"/>
    <w:rsid w:val="00024A96"/>
    <w:rsid w:val="000301A5"/>
    <w:rsid w:val="00032F33"/>
    <w:rsid w:val="00035170"/>
    <w:rsid w:val="00042F34"/>
    <w:rsid w:val="00043DEF"/>
    <w:rsid w:val="00052417"/>
    <w:rsid w:val="0006252E"/>
    <w:rsid w:val="000646F9"/>
    <w:rsid w:val="00066F35"/>
    <w:rsid w:val="000740A4"/>
    <w:rsid w:val="0008016D"/>
    <w:rsid w:val="000A20DE"/>
    <w:rsid w:val="000A40F3"/>
    <w:rsid w:val="000A6663"/>
    <w:rsid w:val="000C19F3"/>
    <w:rsid w:val="000C3C96"/>
    <w:rsid w:val="000D5D45"/>
    <w:rsid w:val="000E3B0A"/>
    <w:rsid w:val="000F3034"/>
    <w:rsid w:val="000F3E85"/>
    <w:rsid w:val="000F5FA3"/>
    <w:rsid w:val="00100176"/>
    <w:rsid w:val="0010032D"/>
    <w:rsid w:val="001008E8"/>
    <w:rsid w:val="00103252"/>
    <w:rsid w:val="001214B2"/>
    <w:rsid w:val="00133C46"/>
    <w:rsid w:val="00137B73"/>
    <w:rsid w:val="00152A36"/>
    <w:rsid w:val="001552D2"/>
    <w:rsid w:val="001641D8"/>
    <w:rsid w:val="00166C9D"/>
    <w:rsid w:val="00170966"/>
    <w:rsid w:val="00170A27"/>
    <w:rsid w:val="001737D2"/>
    <w:rsid w:val="00176DF0"/>
    <w:rsid w:val="00182D5A"/>
    <w:rsid w:val="00184D94"/>
    <w:rsid w:val="001B0259"/>
    <w:rsid w:val="001B4A23"/>
    <w:rsid w:val="001B6465"/>
    <w:rsid w:val="001C2D18"/>
    <w:rsid w:val="001C54AC"/>
    <w:rsid w:val="001D6904"/>
    <w:rsid w:val="001E03B3"/>
    <w:rsid w:val="001E2B66"/>
    <w:rsid w:val="002041E1"/>
    <w:rsid w:val="00205041"/>
    <w:rsid w:val="00206315"/>
    <w:rsid w:val="00221453"/>
    <w:rsid w:val="00226C32"/>
    <w:rsid w:val="00227677"/>
    <w:rsid w:val="002547BB"/>
    <w:rsid w:val="002605E4"/>
    <w:rsid w:val="00261BD4"/>
    <w:rsid w:val="0026298A"/>
    <w:rsid w:val="00262BCF"/>
    <w:rsid w:val="00264D4E"/>
    <w:rsid w:val="002653AB"/>
    <w:rsid w:val="00267AED"/>
    <w:rsid w:val="0027078A"/>
    <w:rsid w:val="00280F59"/>
    <w:rsid w:val="0028103C"/>
    <w:rsid w:val="00284D2A"/>
    <w:rsid w:val="00287A63"/>
    <w:rsid w:val="002950C6"/>
    <w:rsid w:val="00297383"/>
    <w:rsid w:val="002A050E"/>
    <w:rsid w:val="002A3F92"/>
    <w:rsid w:val="002B2E03"/>
    <w:rsid w:val="002C6B15"/>
    <w:rsid w:val="002D56F7"/>
    <w:rsid w:val="002E1D37"/>
    <w:rsid w:val="002F22B5"/>
    <w:rsid w:val="0031197E"/>
    <w:rsid w:val="00313469"/>
    <w:rsid w:val="003147BB"/>
    <w:rsid w:val="0031781E"/>
    <w:rsid w:val="00324F2C"/>
    <w:rsid w:val="0033635D"/>
    <w:rsid w:val="00345742"/>
    <w:rsid w:val="003520B0"/>
    <w:rsid w:val="00354064"/>
    <w:rsid w:val="003575C7"/>
    <w:rsid w:val="00360AD5"/>
    <w:rsid w:val="00361626"/>
    <w:rsid w:val="003644FE"/>
    <w:rsid w:val="00365A19"/>
    <w:rsid w:val="00375B66"/>
    <w:rsid w:val="00384715"/>
    <w:rsid w:val="003A1274"/>
    <w:rsid w:val="003A6CFE"/>
    <w:rsid w:val="003E07B4"/>
    <w:rsid w:val="003E25D4"/>
    <w:rsid w:val="003F327F"/>
    <w:rsid w:val="004036FB"/>
    <w:rsid w:val="00404678"/>
    <w:rsid w:val="00405BFF"/>
    <w:rsid w:val="00416C27"/>
    <w:rsid w:val="00420825"/>
    <w:rsid w:val="00435A5E"/>
    <w:rsid w:val="00456167"/>
    <w:rsid w:val="00460BA5"/>
    <w:rsid w:val="00461D34"/>
    <w:rsid w:val="0046579A"/>
    <w:rsid w:val="004745C6"/>
    <w:rsid w:val="004774B8"/>
    <w:rsid w:val="004938EC"/>
    <w:rsid w:val="00497976"/>
    <w:rsid w:val="004A2A87"/>
    <w:rsid w:val="004A35BC"/>
    <w:rsid w:val="004A7B06"/>
    <w:rsid w:val="004B3AC3"/>
    <w:rsid w:val="004C6118"/>
    <w:rsid w:val="004D6520"/>
    <w:rsid w:val="004E4111"/>
    <w:rsid w:val="004E45AF"/>
    <w:rsid w:val="00515A3F"/>
    <w:rsid w:val="00516D89"/>
    <w:rsid w:val="00525C4B"/>
    <w:rsid w:val="00537F7E"/>
    <w:rsid w:val="00542968"/>
    <w:rsid w:val="005447D8"/>
    <w:rsid w:val="005456EA"/>
    <w:rsid w:val="00562438"/>
    <w:rsid w:val="00565873"/>
    <w:rsid w:val="005703BA"/>
    <w:rsid w:val="00572BDB"/>
    <w:rsid w:val="005746F0"/>
    <w:rsid w:val="00575DA0"/>
    <w:rsid w:val="00583278"/>
    <w:rsid w:val="005850BB"/>
    <w:rsid w:val="00586631"/>
    <w:rsid w:val="00593331"/>
    <w:rsid w:val="00595DD7"/>
    <w:rsid w:val="005B14A0"/>
    <w:rsid w:val="005B5B92"/>
    <w:rsid w:val="005C029F"/>
    <w:rsid w:val="005C15E7"/>
    <w:rsid w:val="005C3BC1"/>
    <w:rsid w:val="005C4370"/>
    <w:rsid w:val="005D3C1C"/>
    <w:rsid w:val="005E1FF9"/>
    <w:rsid w:val="00604C48"/>
    <w:rsid w:val="00610D51"/>
    <w:rsid w:val="00613CBB"/>
    <w:rsid w:val="0061455E"/>
    <w:rsid w:val="006352A2"/>
    <w:rsid w:val="00635BAD"/>
    <w:rsid w:val="00644DD6"/>
    <w:rsid w:val="006470E7"/>
    <w:rsid w:val="00652A14"/>
    <w:rsid w:val="006620E5"/>
    <w:rsid w:val="00666A9F"/>
    <w:rsid w:val="00671A9C"/>
    <w:rsid w:val="006738B8"/>
    <w:rsid w:val="006840A1"/>
    <w:rsid w:val="00687CAD"/>
    <w:rsid w:val="00694B55"/>
    <w:rsid w:val="00695BF7"/>
    <w:rsid w:val="00696E54"/>
    <w:rsid w:val="006A1BB3"/>
    <w:rsid w:val="006A7AAA"/>
    <w:rsid w:val="006B6BEC"/>
    <w:rsid w:val="006B7D0B"/>
    <w:rsid w:val="006C1A19"/>
    <w:rsid w:val="006C306C"/>
    <w:rsid w:val="006C5C4B"/>
    <w:rsid w:val="006D0805"/>
    <w:rsid w:val="006D4C31"/>
    <w:rsid w:val="006D7889"/>
    <w:rsid w:val="006E0414"/>
    <w:rsid w:val="006E14D9"/>
    <w:rsid w:val="006E190E"/>
    <w:rsid w:val="006E3E8E"/>
    <w:rsid w:val="006F6462"/>
    <w:rsid w:val="007004A3"/>
    <w:rsid w:val="00707D4A"/>
    <w:rsid w:val="00725CB8"/>
    <w:rsid w:val="00751F0F"/>
    <w:rsid w:val="00756FC0"/>
    <w:rsid w:val="007579C2"/>
    <w:rsid w:val="00787BDB"/>
    <w:rsid w:val="007943A2"/>
    <w:rsid w:val="007A2C61"/>
    <w:rsid w:val="007A5701"/>
    <w:rsid w:val="007A7518"/>
    <w:rsid w:val="007E2C51"/>
    <w:rsid w:val="007F1BCD"/>
    <w:rsid w:val="007F28B4"/>
    <w:rsid w:val="008049A1"/>
    <w:rsid w:val="00804D27"/>
    <w:rsid w:val="00814DAD"/>
    <w:rsid w:val="00816D80"/>
    <w:rsid w:val="00821D38"/>
    <w:rsid w:val="00822D3F"/>
    <w:rsid w:val="00824773"/>
    <w:rsid w:val="00830B2D"/>
    <w:rsid w:val="0083589E"/>
    <w:rsid w:val="008540C8"/>
    <w:rsid w:val="0086079A"/>
    <w:rsid w:val="008627FC"/>
    <w:rsid w:val="00871AE3"/>
    <w:rsid w:val="008851CD"/>
    <w:rsid w:val="00885B62"/>
    <w:rsid w:val="00886FBF"/>
    <w:rsid w:val="008916D0"/>
    <w:rsid w:val="00892018"/>
    <w:rsid w:val="00893E3F"/>
    <w:rsid w:val="0089749B"/>
    <w:rsid w:val="008A43B8"/>
    <w:rsid w:val="008A73B8"/>
    <w:rsid w:val="008B4E98"/>
    <w:rsid w:val="008C1471"/>
    <w:rsid w:val="008D1910"/>
    <w:rsid w:val="008D579E"/>
    <w:rsid w:val="008D5A24"/>
    <w:rsid w:val="008D66CD"/>
    <w:rsid w:val="008E58AE"/>
    <w:rsid w:val="008F44A8"/>
    <w:rsid w:val="008F4736"/>
    <w:rsid w:val="008F55A1"/>
    <w:rsid w:val="008F6748"/>
    <w:rsid w:val="008F77B8"/>
    <w:rsid w:val="00900CB6"/>
    <w:rsid w:val="00903465"/>
    <w:rsid w:val="009038D7"/>
    <w:rsid w:val="00906FAF"/>
    <w:rsid w:val="0091285B"/>
    <w:rsid w:val="00920019"/>
    <w:rsid w:val="00921A0B"/>
    <w:rsid w:val="009221DE"/>
    <w:rsid w:val="009236DE"/>
    <w:rsid w:val="00924BEF"/>
    <w:rsid w:val="00924D89"/>
    <w:rsid w:val="0092618D"/>
    <w:rsid w:val="00927D76"/>
    <w:rsid w:val="00937729"/>
    <w:rsid w:val="009408DE"/>
    <w:rsid w:val="00940C60"/>
    <w:rsid w:val="009553EC"/>
    <w:rsid w:val="00971187"/>
    <w:rsid w:val="00972642"/>
    <w:rsid w:val="0097364F"/>
    <w:rsid w:val="00973E79"/>
    <w:rsid w:val="00985A11"/>
    <w:rsid w:val="00997ECD"/>
    <w:rsid w:val="009A1361"/>
    <w:rsid w:val="009A1EA7"/>
    <w:rsid w:val="009A216F"/>
    <w:rsid w:val="009A42B1"/>
    <w:rsid w:val="009A5E0C"/>
    <w:rsid w:val="009A7022"/>
    <w:rsid w:val="009B1C3E"/>
    <w:rsid w:val="009B2126"/>
    <w:rsid w:val="009D18E9"/>
    <w:rsid w:val="009D4B5A"/>
    <w:rsid w:val="009D5418"/>
    <w:rsid w:val="009E2720"/>
    <w:rsid w:val="009E2F7C"/>
    <w:rsid w:val="009E6AEE"/>
    <w:rsid w:val="009F32F1"/>
    <w:rsid w:val="009F4883"/>
    <w:rsid w:val="009F6DD5"/>
    <w:rsid w:val="009F741C"/>
    <w:rsid w:val="00A01A1C"/>
    <w:rsid w:val="00A16579"/>
    <w:rsid w:val="00A21A3B"/>
    <w:rsid w:val="00A3029A"/>
    <w:rsid w:val="00A30EC5"/>
    <w:rsid w:val="00A41A99"/>
    <w:rsid w:val="00A60130"/>
    <w:rsid w:val="00A70B52"/>
    <w:rsid w:val="00A7606D"/>
    <w:rsid w:val="00A81D18"/>
    <w:rsid w:val="00A83CBB"/>
    <w:rsid w:val="00A86CE9"/>
    <w:rsid w:val="00AA5E7A"/>
    <w:rsid w:val="00AA68BB"/>
    <w:rsid w:val="00AA7093"/>
    <w:rsid w:val="00AB01CF"/>
    <w:rsid w:val="00AB1A19"/>
    <w:rsid w:val="00AC6C71"/>
    <w:rsid w:val="00AD1A5B"/>
    <w:rsid w:val="00AD1D00"/>
    <w:rsid w:val="00AE42C6"/>
    <w:rsid w:val="00AE795D"/>
    <w:rsid w:val="00AF3477"/>
    <w:rsid w:val="00AF4B0B"/>
    <w:rsid w:val="00B040DB"/>
    <w:rsid w:val="00B04BC2"/>
    <w:rsid w:val="00B07D82"/>
    <w:rsid w:val="00B20480"/>
    <w:rsid w:val="00B20532"/>
    <w:rsid w:val="00B212CD"/>
    <w:rsid w:val="00B30496"/>
    <w:rsid w:val="00B37594"/>
    <w:rsid w:val="00B41C4D"/>
    <w:rsid w:val="00B454A5"/>
    <w:rsid w:val="00B71F36"/>
    <w:rsid w:val="00B76F82"/>
    <w:rsid w:val="00B82F50"/>
    <w:rsid w:val="00B905A0"/>
    <w:rsid w:val="00BA3381"/>
    <w:rsid w:val="00BB3DDC"/>
    <w:rsid w:val="00BC122A"/>
    <w:rsid w:val="00BC3662"/>
    <w:rsid w:val="00BC73C1"/>
    <w:rsid w:val="00BD004A"/>
    <w:rsid w:val="00BD0BA3"/>
    <w:rsid w:val="00BD0E80"/>
    <w:rsid w:val="00BD5001"/>
    <w:rsid w:val="00BD6CB9"/>
    <w:rsid w:val="00BE1BDA"/>
    <w:rsid w:val="00BE25F2"/>
    <w:rsid w:val="00BF2FED"/>
    <w:rsid w:val="00BF5C60"/>
    <w:rsid w:val="00BF7FA7"/>
    <w:rsid w:val="00C00E5F"/>
    <w:rsid w:val="00C05712"/>
    <w:rsid w:val="00C12559"/>
    <w:rsid w:val="00C3291A"/>
    <w:rsid w:val="00C40567"/>
    <w:rsid w:val="00C45496"/>
    <w:rsid w:val="00C6092A"/>
    <w:rsid w:val="00C7066D"/>
    <w:rsid w:val="00C77DAC"/>
    <w:rsid w:val="00C80829"/>
    <w:rsid w:val="00CA2DEF"/>
    <w:rsid w:val="00CA3269"/>
    <w:rsid w:val="00CA7B7A"/>
    <w:rsid w:val="00CB0E58"/>
    <w:rsid w:val="00CB1D34"/>
    <w:rsid w:val="00CC4A8F"/>
    <w:rsid w:val="00CC4B5E"/>
    <w:rsid w:val="00CC6561"/>
    <w:rsid w:val="00CD7C28"/>
    <w:rsid w:val="00CD7D97"/>
    <w:rsid w:val="00CF4190"/>
    <w:rsid w:val="00D02471"/>
    <w:rsid w:val="00D03B37"/>
    <w:rsid w:val="00D116C7"/>
    <w:rsid w:val="00D12AEA"/>
    <w:rsid w:val="00D13EC5"/>
    <w:rsid w:val="00D17983"/>
    <w:rsid w:val="00D200B3"/>
    <w:rsid w:val="00D21E9D"/>
    <w:rsid w:val="00D2231E"/>
    <w:rsid w:val="00D2285E"/>
    <w:rsid w:val="00D23D24"/>
    <w:rsid w:val="00D2713D"/>
    <w:rsid w:val="00D33A3B"/>
    <w:rsid w:val="00D40D2C"/>
    <w:rsid w:val="00D4570C"/>
    <w:rsid w:val="00D63523"/>
    <w:rsid w:val="00D65EFB"/>
    <w:rsid w:val="00D73ECC"/>
    <w:rsid w:val="00D80500"/>
    <w:rsid w:val="00D878D1"/>
    <w:rsid w:val="00D87AE2"/>
    <w:rsid w:val="00DA1E90"/>
    <w:rsid w:val="00DB0725"/>
    <w:rsid w:val="00DB1D4D"/>
    <w:rsid w:val="00DB2EA4"/>
    <w:rsid w:val="00DC0662"/>
    <w:rsid w:val="00DD0303"/>
    <w:rsid w:val="00DD0D78"/>
    <w:rsid w:val="00DD293A"/>
    <w:rsid w:val="00DD7B57"/>
    <w:rsid w:val="00DE4660"/>
    <w:rsid w:val="00DE55C3"/>
    <w:rsid w:val="00DF0F89"/>
    <w:rsid w:val="00E03FFC"/>
    <w:rsid w:val="00E06C38"/>
    <w:rsid w:val="00E16B4A"/>
    <w:rsid w:val="00E33FB9"/>
    <w:rsid w:val="00E40601"/>
    <w:rsid w:val="00E42642"/>
    <w:rsid w:val="00E42A6D"/>
    <w:rsid w:val="00E47DC2"/>
    <w:rsid w:val="00E624CA"/>
    <w:rsid w:val="00E634E0"/>
    <w:rsid w:val="00E64204"/>
    <w:rsid w:val="00E7240B"/>
    <w:rsid w:val="00E7241E"/>
    <w:rsid w:val="00E80D80"/>
    <w:rsid w:val="00E90EEF"/>
    <w:rsid w:val="00E92BB1"/>
    <w:rsid w:val="00E93865"/>
    <w:rsid w:val="00EA6F84"/>
    <w:rsid w:val="00EA73F4"/>
    <w:rsid w:val="00EC4EDD"/>
    <w:rsid w:val="00EC7AB2"/>
    <w:rsid w:val="00ED0C7A"/>
    <w:rsid w:val="00EF1BC2"/>
    <w:rsid w:val="00F01100"/>
    <w:rsid w:val="00F02C27"/>
    <w:rsid w:val="00F120B7"/>
    <w:rsid w:val="00F26CE0"/>
    <w:rsid w:val="00F337EF"/>
    <w:rsid w:val="00F37AC0"/>
    <w:rsid w:val="00F416F4"/>
    <w:rsid w:val="00F43972"/>
    <w:rsid w:val="00F56F44"/>
    <w:rsid w:val="00F57CC5"/>
    <w:rsid w:val="00F6474D"/>
    <w:rsid w:val="00F65B44"/>
    <w:rsid w:val="00F65D19"/>
    <w:rsid w:val="00F869BF"/>
    <w:rsid w:val="00F97648"/>
    <w:rsid w:val="00FA00CA"/>
    <w:rsid w:val="00FA40BE"/>
    <w:rsid w:val="00FE10A2"/>
    <w:rsid w:val="00FE5A64"/>
    <w:rsid w:val="00FE7DED"/>
    <w:rsid w:val="00FF46B4"/>
    <w:rsid w:val="00FF7F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r-Latn-CS" w:eastAsia="sr-Latn-C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2A2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44DD6"/>
    <w:pPr>
      <w:keepNext/>
      <w:tabs>
        <w:tab w:val="num" w:pos="0"/>
      </w:tabs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2"/>
      <w:sz w:val="32"/>
      <w:szCs w:val="32"/>
      <w:lang w:val="en-US" w:eastAsia="zh-C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082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6F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6FBF"/>
  </w:style>
  <w:style w:type="paragraph" w:styleId="Footer">
    <w:name w:val="footer"/>
    <w:basedOn w:val="Normal"/>
    <w:link w:val="FooterChar"/>
    <w:uiPriority w:val="99"/>
    <w:unhideWhenUsed/>
    <w:rsid w:val="00BD0BA3"/>
    <w:pPr>
      <w:tabs>
        <w:tab w:val="center" w:pos="4536"/>
        <w:tab w:val="right" w:pos="9072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BD0BA3"/>
    <w:rPr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6FB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86FB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26C32"/>
    <w:rPr>
      <w:color w:val="0000FF"/>
      <w:u w:val="single"/>
    </w:rPr>
  </w:style>
  <w:style w:type="paragraph" w:styleId="ListParagraph">
    <w:name w:val="List Paragraph"/>
    <w:aliases w:val="Liste 1,List Paragraph1"/>
    <w:basedOn w:val="Normal"/>
    <w:link w:val="ListParagraphChar"/>
    <w:uiPriority w:val="34"/>
    <w:qFormat/>
    <w:rsid w:val="00516D89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qFormat/>
    <w:rsid w:val="009B1C3E"/>
    <w:pPr>
      <w:widowControl w:val="0"/>
      <w:suppressAutoHyphens/>
      <w:spacing w:after="120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B1C3E"/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customStyle="1" w:styleId="ListParagraphChar">
    <w:name w:val="List Paragraph Char"/>
    <w:aliases w:val="Liste 1 Char,List Paragraph1 Char"/>
    <w:link w:val="ListParagraph"/>
    <w:uiPriority w:val="34"/>
    <w:locked/>
    <w:rsid w:val="009B1C3E"/>
    <w:rPr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082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Normal1">
    <w:name w:val="Normal1"/>
    <w:basedOn w:val="Normal"/>
    <w:rsid w:val="006C306C"/>
    <w:pPr>
      <w:spacing w:before="100" w:beforeAutospacing="1" w:after="100" w:afterAutospacing="1" w:line="240" w:lineRule="auto"/>
    </w:pPr>
    <w:rPr>
      <w:rFonts w:ascii="Arial" w:eastAsia="Times New Roman" w:hAnsi="Arial" w:cs="Arial"/>
      <w:lang w:val="en-US"/>
    </w:rPr>
  </w:style>
  <w:style w:type="paragraph" w:styleId="NormalWeb">
    <w:name w:val="Normal (Web)"/>
    <w:basedOn w:val="Normal"/>
    <w:rsid w:val="00CD7C28"/>
    <w:pPr>
      <w:suppressAutoHyphens/>
      <w:spacing w:before="100" w:after="119" w:line="100" w:lineRule="atLeast"/>
    </w:pPr>
    <w:rPr>
      <w:rFonts w:ascii="Times New Roman" w:eastAsia="Times New Roman" w:hAnsi="Times New Roman"/>
      <w:sz w:val="24"/>
      <w:szCs w:val="24"/>
      <w:lang w:val="en-US" w:eastAsia="ar-SA"/>
    </w:rPr>
  </w:style>
  <w:style w:type="paragraph" w:styleId="BodyTextIndent3">
    <w:name w:val="Body Text Indent 3"/>
    <w:basedOn w:val="Normal"/>
    <w:link w:val="BodyTextIndent3Char"/>
    <w:semiHidden/>
    <w:unhideWhenUsed/>
    <w:rsid w:val="00D6352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D63523"/>
    <w:rPr>
      <w:sz w:val="16"/>
      <w:szCs w:val="16"/>
      <w:lang w:eastAsia="en-US"/>
    </w:rPr>
  </w:style>
  <w:style w:type="paragraph" w:customStyle="1" w:styleId="Default">
    <w:name w:val="Default"/>
    <w:rsid w:val="00D6352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644DD6"/>
    <w:rPr>
      <w:rFonts w:ascii="Arial" w:eastAsia="Times New Roman" w:hAnsi="Arial" w:cs="Arial"/>
      <w:b/>
      <w:bCs/>
      <w:kern w:val="2"/>
      <w:sz w:val="32"/>
      <w:szCs w:val="32"/>
      <w:lang w:val="en-US"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644DD6"/>
    <w:rPr>
      <w:color w:val="800080" w:themeColor="followed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4DD6"/>
    <w:pPr>
      <w:suppressAutoHyphens/>
      <w:spacing w:after="0" w:line="240" w:lineRule="auto"/>
    </w:pPr>
    <w:rPr>
      <w:rFonts w:ascii="Times New Roman" w:eastAsia="Times New Roman" w:hAnsi="Times New Roman"/>
      <w:kern w:val="2"/>
      <w:sz w:val="20"/>
      <w:szCs w:val="20"/>
      <w:lang w:eastAsia="ar-S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4DD6"/>
    <w:rPr>
      <w:rFonts w:ascii="Times New Roman" w:eastAsia="Times New Roman" w:hAnsi="Times New Roman"/>
      <w:kern w:val="2"/>
      <w:lang w:eastAsia="ar-SA"/>
    </w:rPr>
  </w:style>
  <w:style w:type="paragraph" w:styleId="BodyText2">
    <w:name w:val="Body Text 2"/>
    <w:basedOn w:val="Normal"/>
    <w:link w:val="BodyText2Char"/>
    <w:uiPriority w:val="99"/>
    <w:unhideWhenUsed/>
    <w:rsid w:val="00644DD6"/>
    <w:pPr>
      <w:suppressAutoHyphens/>
      <w:spacing w:after="120" w:line="480" w:lineRule="auto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BodyText2Char">
    <w:name w:val="Body Text 2 Char"/>
    <w:basedOn w:val="DefaultParagraphFont"/>
    <w:link w:val="BodyText2"/>
    <w:uiPriority w:val="99"/>
    <w:rsid w:val="00644DD6"/>
    <w:rPr>
      <w:rFonts w:ascii="Times New Roman" w:eastAsia="Times New Roman" w:hAnsi="Times New Roman"/>
      <w:kern w:val="2"/>
      <w:sz w:val="24"/>
      <w:szCs w:val="24"/>
      <w:lang w:eastAsia="ar-SA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4DD6"/>
    <w:pPr>
      <w:suppressAutoHyphens/>
      <w:spacing w:after="120" w:line="240" w:lineRule="auto"/>
    </w:pPr>
    <w:rPr>
      <w:rFonts w:ascii="Times New Roman" w:eastAsia="Times New Roman" w:hAnsi="Times New Roman"/>
      <w:kern w:val="2"/>
      <w:sz w:val="16"/>
      <w:szCs w:val="16"/>
      <w:lang w:eastAsia="ar-SA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4DD6"/>
    <w:rPr>
      <w:rFonts w:ascii="Times New Roman" w:eastAsia="Times New Roman" w:hAnsi="Times New Roman"/>
      <w:kern w:val="2"/>
      <w:sz w:val="16"/>
      <w:szCs w:val="16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4D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4DD6"/>
    <w:rPr>
      <w:rFonts w:ascii="Times New Roman" w:eastAsia="Times New Roman" w:hAnsi="Times New Roman"/>
      <w:b/>
      <w:bCs/>
      <w:kern w:val="2"/>
      <w:lang w:eastAsia="ar-SA"/>
    </w:rPr>
  </w:style>
  <w:style w:type="character" w:customStyle="1" w:styleId="NoSpacingChar">
    <w:name w:val="No Spacing Char"/>
    <w:link w:val="NoSpacing"/>
    <w:uiPriority w:val="1"/>
    <w:locked/>
    <w:rsid w:val="00644DD6"/>
    <w:rPr>
      <w:rFonts w:ascii="Times New Roman" w:eastAsia="Times New Roman" w:hAnsi="Times New Roman"/>
      <w:sz w:val="22"/>
      <w:szCs w:val="22"/>
    </w:rPr>
  </w:style>
  <w:style w:type="paragraph" w:styleId="NoSpacing">
    <w:name w:val="No Spacing"/>
    <w:link w:val="NoSpacingChar"/>
    <w:uiPriority w:val="1"/>
    <w:qFormat/>
    <w:rsid w:val="00644DD6"/>
    <w:rPr>
      <w:rFonts w:ascii="Times New Roman" w:eastAsia="Times New Roman" w:hAnsi="Times New Roman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644DD6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r-Latn-CS" w:eastAsia="sr-Latn-C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2A2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44DD6"/>
    <w:pPr>
      <w:keepNext/>
      <w:tabs>
        <w:tab w:val="num" w:pos="0"/>
      </w:tabs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2"/>
      <w:sz w:val="32"/>
      <w:szCs w:val="32"/>
      <w:lang w:val="en-US" w:eastAsia="zh-C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082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6F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6FBF"/>
  </w:style>
  <w:style w:type="paragraph" w:styleId="Footer">
    <w:name w:val="footer"/>
    <w:basedOn w:val="Normal"/>
    <w:link w:val="FooterChar"/>
    <w:uiPriority w:val="99"/>
    <w:unhideWhenUsed/>
    <w:rsid w:val="00BD0BA3"/>
    <w:pPr>
      <w:tabs>
        <w:tab w:val="center" w:pos="4536"/>
        <w:tab w:val="right" w:pos="9072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BD0BA3"/>
    <w:rPr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6FB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86FB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26C32"/>
    <w:rPr>
      <w:color w:val="0000FF"/>
      <w:u w:val="single"/>
    </w:rPr>
  </w:style>
  <w:style w:type="paragraph" w:styleId="ListParagraph">
    <w:name w:val="List Paragraph"/>
    <w:aliases w:val="Liste 1,List Paragraph1"/>
    <w:basedOn w:val="Normal"/>
    <w:link w:val="ListParagraphChar"/>
    <w:uiPriority w:val="34"/>
    <w:qFormat/>
    <w:rsid w:val="00516D89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qFormat/>
    <w:rsid w:val="009B1C3E"/>
    <w:pPr>
      <w:widowControl w:val="0"/>
      <w:suppressAutoHyphens/>
      <w:spacing w:after="120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B1C3E"/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customStyle="1" w:styleId="ListParagraphChar">
    <w:name w:val="List Paragraph Char"/>
    <w:aliases w:val="Liste 1 Char,List Paragraph1 Char"/>
    <w:link w:val="ListParagraph"/>
    <w:uiPriority w:val="34"/>
    <w:locked/>
    <w:rsid w:val="009B1C3E"/>
    <w:rPr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082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Normal1">
    <w:name w:val="Normal1"/>
    <w:basedOn w:val="Normal"/>
    <w:rsid w:val="006C306C"/>
    <w:pPr>
      <w:spacing w:before="100" w:beforeAutospacing="1" w:after="100" w:afterAutospacing="1" w:line="240" w:lineRule="auto"/>
    </w:pPr>
    <w:rPr>
      <w:rFonts w:ascii="Arial" w:eastAsia="Times New Roman" w:hAnsi="Arial" w:cs="Arial"/>
      <w:lang w:val="en-US"/>
    </w:rPr>
  </w:style>
  <w:style w:type="paragraph" w:styleId="NormalWeb">
    <w:name w:val="Normal (Web)"/>
    <w:basedOn w:val="Normal"/>
    <w:rsid w:val="00CD7C28"/>
    <w:pPr>
      <w:suppressAutoHyphens/>
      <w:spacing w:before="100" w:after="119" w:line="100" w:lineRule="atLeast"/>
    </w:pPr>
    <w:rPr>
      <w:rFonts w:ascii="Times New Roman" w:eastAsia="Times New Roman" w:hAnsi="Times New Roman"/>
      <w:sz w:val="24"/>
      <w:szCs w:val="24"/>
      <w:lang w:val="en-US" w:eastAsia="ar-SA"/>
    </w:rPr>
  </w:style>
  <w:style w:type="paragraph" w:styleId="BodyTextIndent3">
    <w:name w:val="Body Text Indent 3"/>
    <w:basedOn w:val="Normal"/>
    <w:link w:val="BodyTextIndent3Char"/>
    <w:semiHidden/>
    <w:unhideWhenUsed/>
    <w:rsid w:val="00D6352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D63523"/>
    <w:rPr>
      <w:sz w:val="16"/>
      <w:szCs w:val="16"/>
      <w:lang w:eastAsia="en-US"/>
    </w:rPr>
  </w:style>
  <w:style w:type="paragraph" w:customStyle="1" w:styleId="Default">
    <w:name w:val="Default"/>
    <w:rsid w:val="00D6352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644DD6"/>
    <w:rPr>
      <w:rFonts w:ascii="Arial" w:eastAsia="Times New Roman" w:hAnsi="Arial" w:cs="Arial"/>
      <w:b/>
      <w:bCs/>
      <w:kern w:val="2"/>
      <w:sz w:val="32"/>
      <w:szCs w:val="32"/>
      <w:lang w:val="en-US"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644DD6"/>
    <w:rPr>
      <w:color w:val="800080" w:themeColor="followed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4DD6"/>
    <w:pPr>
      <w:suppressAutoHyphens/>
      <w:spacing w:after="0" w:line="240" w:lineRule="auto"/>
    </w:pPr>
    <w:rPr>
      <w:rFonts w:ascii="Times New Roman" w:eastAsia="Times New Roman" w:hAnsi="Times New Roman"/>
      <w:kern w:val="2"/>
      <w:sz w:val="20"/>
      <w:szCs w:val="20"/>
      <w:lang w:eastAsia="ar-S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4DD6"/>
    <w:rPr>
      <w:rFonts w:ascii="Times New Roman" w:eastAsia="Times New Roman" w:hAnsi="Times New Roman"/>
      <w:kern w:val="2"/>
      <w:lang w:eastAsia="ar-SA"/>
    </w:rPr>
  </w:style>
  <w:style w:type="paragraph" w:styleId="BodyText2">
    <w:name w:val="Body Text 2"/>
    <w:basedOn w:val="Normal"/>
    <w:link w:val="BodyText2Char"/>
    <w:uiPriority w:val="99"/>
    <w:unhideWhenUsed/>
    <w:rsid w:val="00644DD6"/>
    <w:pPr>
      <w:suppressAutoHyphens/>
      <w:spacing w:after="120" w:line="480" w:lineRule="auto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BodyText2Char">
    <w:name w:val="Body Text 2 Char"/>
    <w:basedOn w:val="DefaultParagraphFont"/>
    <w:link w:val="BodyText2"/>
    <w:uiPriority w:val="99"/>
    <w:rsid w:val="00644DD6"/>
    <w:rPr>
      <w:rFonts w:ascii="Times New Roman" w:eastAsia="Times New Roman" w:hAnsi="Times New Roman"/>
      <w:kern w:val="2"/>
      <w:sz w:val="24"/>
      <w:szCs w:val="24"/>
      <w:lang w:eastAsia="ar-SA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4DD6"/>
    <w:pPr>
      <w:suppressAutoHyphens/>
      <w:spacing w:after="120" w:line="240" w:lineRule="auto"/>
    </w:pPr>
    <w:rPr>
      <w:rFonts w:ascii="Times New Roman" w:eastAsia="Times New Roman" w:hAnsi="Times New Roman"/>
      <w:kern w:val="2"/>
      <w:sz w:val="16"/>
      <w:szCs w:val="16"/>
      <w:lang w:eastAsia="ar-SA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4DD6"/>
    <w:rPr>
      <w:rFonts w:ascii="Times New Roman" w:eastAsia="Times New Roman" w:hAnsi="Times New Roman"/>
      <w:kern w:val="2"/>
      <w:sz w:val="16"/>
      <w:szCs w:val="16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4D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4DD6"/>
    <w:rPr>
      <w:rFonts w:ascii="Times New Roman" w:eastAsia="Times New Roman" w:hAnsi="Times New Roman"/>
      <w:b/>
      <w:bCs/>
      <w:kern w:val="2"/>
      <w:lang w:eastAsia="ar-SA"/>
    </w:rPr>
  </w:style>
  <w:style w:type="character" w:customStyle="1" w:styleId="NoSpacingChar">
    <w:name w:val="No Spacing Char"/>
    <w:link w:val="NoSpacing"/>
    <w:uiPriority w:val="1"/>
    <w:locked/>
    <w:rsid w:val="00644DD6"/>
    <w:rPr>
      <w:rFonts w:ascii="Times New Roman" w:eastAsia="Times New Roman" w:hAnsi="Times New Roman"/>
      <w:sz w:val="22"/>
      <w:szCs w:val="22"/>
    </w:rPr>
  </w:style>
  <w:style w:type="paragraph" w:styleId="NoSpacing">
    <w:name w:val="No Spacing"/>
    <w:link w:val="NoSpacingChar"/>
    <w:uiPriority w:val="1"/>
    <w:qFormat/>
    <w:rsid w:val="00644DD6"/>
    <w:rPr>
      <w:rFonts w:ascii="Times New Roman" w:eastAsia="Times New Roman" w:hAnsi="Times New Roman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644DD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toplanapi.rs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oplanapi.r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CD332F-E1DD-4CBA-B524-B1093A2DF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5994</Words>
  <Characters>34168</Characters>
  <Application>Microsoft Office Word</Application>
  <DocSecurity>0</DocSecurity>
  <Lines>284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marija antic</vt:lpstr>
    </vt:vector>
  </TitlesOfParts>
  <Company/>
  <LinksUpToDate>false</LinksUpToDate>
  <CharactersWithSpaces>40082</CharactersWithSpaces>
  <SharedDoc>false</SharedDoc>
  <HLinks>
    <vt:vector size="12" baseType="variant">
      <vt:variant>
        <vt:i4>6619224</vt:i4>
      </vt:variant>
      <vt:variant>
        <vt:i4>3</vt:i4>
      </vt:variant>
      <vt:variant>
        <vt:i4>0</vt:i4>
      </vt:variant>
      <vt:variant>
        <vt:i4>5</vt:i4>
      </vt:variant>
      <vt:variant>
        <vt:lpwstr>mailto:toplanapirot@gmail.com</vt:lpwstr>
      </vt:variant>
      <vt:variant>
        <vt:lpwstr/>
      </vt:variant>
      <vt:variant>
        <vt:i4>524351</vt:i4>
      </vt:variant>
      <vt:variant>
        <vt:i4>0</vt:i4>
      </vt:variant>
      <vt:variant>
        <vt:i4>0</vt:i4>
      </vt:variant>
      <vt:variant>
        <vt:i4>5</vt:i4>
      </vt:variant>
      <vt:variant>
        <vt:lpwstr>mailto:office@toplanapi.rs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marija antic</dc:title>
  <dc:creator>MA</dc:creator>
  <cp:lastModifiedBy>Ivana</cp:lastModifiedBy>
  <cp:revision>2</cp:revision>
  <cp:lastPrinted>2024-08-01T10:53:00Z</cp:lastPrinted>
  <dcterms:created xsi:type="dcterms:W3CDTF">2025-07-28T11:58:00Z</dcterms:created>
  <dcterms:modified xsi:type="dcterms:W3CDTF">2025-07-28T11:58:00Z</dcterms:modified>
</cp:coreProperties>
</file>